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5A9E51" w14:textId="77777777" w:rsidR="00F16EF6" w:rsidRDefault="00E23D10">
      <w:pPr>
        <w:pStyle w:val="normal0"/>
        <w:spacing w:line="480" w:lineRule="auto"/>
        <w:jc w:val="center"/>
      </w:pPr>
      <w:r>
        <w:rPr>
          <w:b/>
          <w:i/>
          <w:sz w:val="24"/>
          <w:u w:val="single"/>
        </w:rPr>
        <w:t>Bill #1</w:t>
      </w:r>
      <w:r>
        <w:rPr>
          <w:b/>
          <w:sz w:val="24"/>
          <w:u w:val="single"/>
        </w:rPr>
        <w:t>- A Bill to Ban the Use of Drones by the United States</w:t>
      </w:r>
    </w:p>
    <w:p w14:paraId="5778741F" w14:textId="77777777" w:rsidR="00F16EF6" w:rsidRDefault="00E23D10">
      <w:pPr>
        <w:pStyle w:val="normal0"/>
        <w:spacing w:line="480" w:lineRule="auto"/>
      </w:pPr>
      <w:r>
        <w:rPr>
          <w:i/>
          <w:sz w:val="24"/>
        </w:rPr>
        <w:t xml:space="preserve">Be it enacted by this Congress here assembled that: </w:t>
      </w:r>
    </w:p>
    <w:p w14:paraId="430BBC47" w14:textId="77777777" w:rsidR="00F16EF6" w:rsidRDefault="00E23D10">
      <w:pPr>
        <w:pStyle w:val="normal0"/>
        <w:spacing w:line="480" w:lineRule="auto"/>
      </w:pPr>
      <w:r>
        <w:rPr>
          <w:sz w:val="24"/>
        </w:rPr>
        <w:t>1.</w:t>
      </w:r>
      <w:r>
        <w:rPr>
          <w:b/>
          <w:sz w:val="24"/>
        </w:rPr>
        <w:t>Section I:</w:t>
      </w:r>
      <w:r>
        <w:rPr>
          <w:sz w:val="24"/>
        </w:rPr>
        <w:t xml:space="preserve"> The use of all autonomous drones by all branches of the United States </w:t>
      </w:r>
      <w:proofErr w:type="gramStart"/>
      <w:r>
        <w:rPr>
          <w:sz w:val="24"/>
        </w:rPr>
        <w:t>2.Armed  Forces</w:t>
      </w:r>
      <w:proofErr w:type="gramEnd"/>
      <w:r>
        <w:rPr>
          <w:sz w:val="24"/>
        </w:rPr>
        <w:t xml:space="preserve"> and Central Intelligence Agency will hereby be deemed illegal; 3.whether drones are used in or outside of the territorial bounds of the United States of 4.America.</w:t>
      </w:r>
    </w:p>
    <w:p w14:paraId="3442C2AA" w14:textId="77777777" w:rsidR="00F16EF6" w:rsidRDefault="00E23D10">
      <w:pPr>
        <w:pStyle w:val="normal0"/>
        <w:spacing w:line="480" w:lineRule="auto"/>
      </w:pPr>
      <w:r>
        <w:rPr>
          <w:sz w:val="24"/>
        </w:rPr>
        <w:t>5.</w:t>
      </w:r>
      <w:r>
        <w:rPr>
          <w:b/>
          <w:sz w:val="24"/>
        </w:rPr>
        <w:t>Sec</w:t>
      </w:r>
      <w:r>
        <w:rPr>
          <w:b/>
          <w:sz w:val="24"/>
        </w:rPr>
        <w:t xml:space="preserve">tion II: </w:t>
      </w:r>
      <w:r>
        <w:rPr>
          <w:sz w:val="24"/>
        </w:rPr>
        <w:t xml:space="preserve">Autonomous drones will be defined as any unmanned, remotely operated, </w:t>
      </w:r>
      <w:proofErr w:type="gramStart"/>
      <w:r>
        <w:rPr>
          <w:sz w:val="24"/>
        </w:rPr>
        <w:t>6.or  GPS</w:t>
      </w:r>
      <w:proofErr w:type="gramEnd"/>
      <w:r>
        <w:rPr>
          <w:sz w:val="24"/>
        </w:rPr>
        <w:t xml:space="preserve"> guided military hardware in which a human pilot is not physically present 7.piloting.said military hardware. Military hardware is defined as any equipment or 8.vehicle</w:t>
      </w:r>
      <w:r>
        <w:rPr>
          <w:sz w:val="24"/>
        </w:rPr>
        <w:t xml:space="preserve"> utilized by the United States Armed Forces and CIA. </w:t>
      </w:r>
    </w:p>
    <w:p w14:paraId="0032C98E" w14:textId="77777777" w:rsidR="00F16EF6" w:rsidRDefault="00E23D10">
      <w:pPr>
        <w:pStyle w:val="normal0"/>
        <w:spacing w:line="480" w:lineRule="auto"/>
      </w:pPr>
      <w:r>
        <w:rPr>
          <w:sz w:val="24"/>
        </w:rPr>
        <w:t>9.</w:t>
      </w:r>
      <w:r>
        <w:rPr>
          <w:b/>
          <w:sz w:val="24"/>
        </w:rPr>
        <w:t xml:space="preserve">Section III: </w:t>
      </w:r>
      <w:r>
        <w:rPr>
          <w:sz w:val="24"/>
        </w:rPr>
        <w:t>The Department of Defense will be in charge of cataloging and making 10.sure that drones are no longer combat operational and is responsible for transporting 11.all drones from overseas b</w:t>
      </w:r>
      <w:r>
        <w:rPr>
          <w:sz w:val="24"/>
        </w:rPr>
        <w:t xml:space="preserve">ases back to the US where they will be scrapped and </w:t>
      </w:r>
      <w:proofErr w:type="gramStart"/>
      <w:r>
        <w:rPr>
          <w:sz w:val="24"/>
        </w:rPr>
        <w:t>12.reused  for</w:t>
      </w:r>
      <w:proofErr w:type="gramEnd"/>
      <w:r>
        <w:rPr>
          <w:sz w:val="24"/>
        </w:rPr>
        <w:t xml:space="preserve"> spare parts. Funding for this legislature will be provided by a 0.05% 13.increase tax </w:t>
      </w:r>
      <w:proofErr w:type="gramStart"/>
      <w:r>
        <w:rPr>
          <w:sz w:val="24"/>
        </w:rPr>
        <w:t>on  all</w:t>
      </w:r>
      <w:proofErr w:type="gramEnd"/>
      <w:r>
        <w:rPr>
          <w:sz w:val="24"/>
        </w:rPr>
        <w:t xml:space="preserve"> alcoholic beverages. </w:t>
      </w:r>
    </w:p>
    <w:p w14:paraId="376AFF3D" w14:textId="77777777" w:rsidR="00F16EF6" w:rsidRDefault="00E23D10">
      <w:pPr>
        <w:pStyle w:val="normal0"/>
        <w:spacing w:line="480" w:lineRule="auto"/>
      </w:pPr>
      <w:r>
        <w:rPr>
          <w:sz w:val="24"/>
        </w:rPr>
        <w:t>14.</w:t>
      </w:r>
      <w:r>
        <w:rPr>
          <w:b/>
          <w:sz w:val="24"/>
        </w:rPr>
        <w:t xml:space="preserve">Section IV: </w:t>
      </w:r>
      <w:r>
        <w:rPr>
          <w:sz w:val="24"/>
        </w:rPr>
        <w:t xml:space="preserve"> This legislature will take effect January 1st, 2016. </w:t>
      </w:r>
    </w:p>
    <w:p w14:paraId="1ECE98E9" w14:textId="77777777" w:rsidR="00F16EF6" w:rsidRDefault="00E23D10">
      <w:pPr>
        <w:pStyle w:val="normal0"/>
        <w:spacing w:line="480" w:lineRule="auto"/>
      </w:pPr>
      <w:r>
        <w:rPr>
          <w:sz w:val="24"/>
        </w:rPr>
        <w:t>15.</w:t>
      </w:r>
      <w:r>
        <w:rPr>
          <w:b/>
          <w:sz w:val="24"/>
        </w:rPr>
        <w:t xml:space="preserve">Section V: </w:t>
      </w:r>
      <w:r>
        <w:rPr>
          <w:sz w:val="24"/>
        </w:rPr>
        <w:t>All laws or portions of laws present in conflict with the provisions of this 16.legislature shall hereby be declared null and void.</w:t>
      </w:r>
    </w:p>
    <w:p w14:paraId="76CCEB06" w14:textId="77777777" w:rsidR="00F16EF6" w:rsidRDefault="00F16EF6">
      <w:pPr>
        <w:pStyle w:val="normal0"/>
        <w:spacing w:line="480" w:lineRule="auto"/>
      </w:pPr>
    </w:p>
    <w:p w14:paraId="2E6130DA" w14:textId="77777777" w:rsidR="00F16EF6" w:rsidRDefault="00E23D10">
      <w:pPr>
        <w:pStyle w:val="normal0"/>
        <w:spacing w:line="480" w:lineRule="auto"/>
      </w:pPr>
      <w:r>
        <w:rPr>
          <w:sz w:val="24"/>
        </w:rPr>
        <w:t xml:space="preserve">Respectfully Submitted, </w:t>
      </w:r>
    </w:p>
    <w:p w14:paraId="619BF5C8" w14:textId="77777777" w:rsidR="00F16EF6" w:rsidRDefault="00E23D10">
      <w:pPr>
        <w:pStyle w:val="normal0"/>
        <w:spacing w:line="480" w:lineRule="auto"/>
      </w:pPr>
      <w:r>
        <w:rPr>
          <w:sz w:val="24"/>
        </w:rPr>
        <w:t xml:space="preserve">Senator </w:t>
      </w:r>
      <w:proofErr w:type="spellStart"/>
      <w:r>
        <w:rPr>
          <w:sz w:val="24"/>
        </w:rPr>
        <w:t>Ryner</w:t>
      </w:r>
      <w:proofErr w:type="spellEnd"/>
    </w:p>
    <w:p w14:paraId="3730EAA6" w14:textId="77777777" w:rsidR="00F16EF6" w:rsidRDefault="00E23D10">
      <w:pPr>
        <w:pStyle w:val="normal0"/>
        <w:spacing w:line="480" w:lineRule="auto"/>
        <w:rPr>
          <w:sz w:val="24"/>
        </w:rPr>
      </w:pPr>
      <w:r>
        <w:rPr>
          <w:sz w:val="24"/>
        </w:rPr>
        <w:t>Canton High School</w:t>
      </w:r>
    </w:p>
    <w:p w14:paraId="6AA6B8D8" w14:textId="77777777" w:rsidR="00DA15B0" w:rsidRDefault="00DA15B0">
      <w:pPr>
        <w:pStyle w:val="normal0"/>
        <w:spacing w:line="480" w:lineRule="auto"/>
        <w:rPr>
          <w:sz w:val="24"/>
        </w:rPr>
      </w:pPr>
    </w:p>
    <w:p w14:paraId="190E2ECE" w14:textId="77777777" w:rsidR="00DA15B0" w:rsidRDefault="00DA15B0">
      <w:pPr>
        <w:pStyle w:val="normal0"/>
        <w:spacing w:line="480" w:lineRule="auto"/>
        <w:rPr>
          <w:sz w:val="24"/>
        </w:rPr>
      </w:pPr>
    </w:p>
    <w:p w14:paraId="502663BC" w14:textId="77777777" w:rsidR="00DA15B0" w:rsidRDefault="00DA15B0">
      <w:pPr>
        <w:pStyle w:val="normal0"/>
        <w:spacing w:line="480" w:lineRule="auto"/>
      </w:pPr>
    </w:p>
    <w:p w14:paraId="6BCD0766" w14:textId="77777777" w:rsidR="00F16EF6" w:rsidRDefault="00E23D10">
      <w:pPr>
        <w:pStyle w:val="normal0"/>
        <w:spacing w:after="200" w:line="480" w:lineRule="auto"/>
        <w:jc w:val="center"/>
      </w:pPr>
      <w:r>
        <w:rPr>
          <w:rFonts w:ascii="Calibri" w:eastAsia="Calibri" w:hAnsi="Calibri" w:cs="Calibri"/>
          <w:b/>
          <w:i/>
          <w:sz w:val="24"/>
          <w:u w:val="single"/>
        </w:rPr>
        <w:t>Bill #2</w:t>
      </w:r>
      <w:proofErr w:type="gramStart"/>
      <w:r>
        <w:rPr>
          <w:rFonts w:ascii="Calibri" w:eastAsia="Calibri" w:hAnsi="Calibri" w:cs="Calibri"/>
          <w:b/>
          <w:sz w:val="24"/>
          <w:u w:val="single"/>
        </w:rPr>
        <w:t>-  College</w:t>
      </w:r>
      <w:proofErr w:type="gramEnd"/>
      <w:r>
        <w:rPr>
          <w:rFonts w:ascii="Calibri" w:eastAsia="Calibri" w:hAnsi="Calibri" w:cs="Calibri"/>
          <w:b/>
          <w:sz w:val="24"/>
          <w:u w:val="single"/>
        </w:rPr>
        <w:t xml:space="preserve"> Assessment Center Act</w:t>
      </w:r>
    </w:p>
    <w:p w14:paraId="33A1C7AC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 it enacted </w:t>
      </w:r>
      <w:r>
        <w:rPr>
          <w:rFonts w:ascii="Calibri" w:eastAsia="Calibri" w:hAnsi="Calibri" w:cs="Calibri"/>
          <w:sz w:val="24"/>
        </w:rPr>
        <w:t>by the congress here assembled that:</w:t>
      </w:r>
    </w:p>
    <w:p w14:paraId="6075CF73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Section 1: The U.S. Federal Government will hereby revise public college application</w:t>
      </w:r>
    </w:p>
    <w:p w14:paraId="22A450EF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processes</w:t>
      </w:r>
      <w:proofErr w:type="gramEnd"/>
      <w:r>
        <w:rPr>
          <w:rFonts w:ascii="Calibri" w:eastAsia="Calibri" w:hAnsi="Calibri" w:cs="Calibri"/>
          <w:sz w:val="24"/>
        </w:rPr>
        <w:t xml:space="preserve"> to accommodate the use of assessment centers.</w:t>
      </w:r>
    </w:p>
    <w:p w14:paraId="14C1B8B8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Section 2: Assessment centers shall be defined as centers authorized by colleg</w:t>
      </w:r>
      <w:r>
        <w:rPr>
          <w:rFonts w:ascii="Calibri" w:eastAsia="Calibri" w:hAnsi="Calibri" w:cs="Calibri"/>
          <w:sz w:val="24"/>
        </w:rPr>
        <w:t>e</w:t>
      </w:r>
    </w:p>
    <w:p w14:paraId="66D820CA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personnel</w:t>
      </w:r>
      <w:proofErr w:type="gramEnd"/>
      <w:r>
        <w:rPr>
          <w:rFonts w:ascii="Calibri" w:eastAsia="Calibri" w:hAnsi="Calibri" w:cs="Calibri"/>
          <w:sz w:val="24"/>
        </w:rPr>
        <w:t xml:space="preserve"> where trained evaluators may judge applicants in a wide variety of tests and </w:t>
      </w:r>
    </w:p>
    <w:p w14:paraId="0C6EDD32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interviews</w:t>
      </w:r>
      <w:proofErr w:type="gramEnd"/>
      <w:r>
        <w:rPr>
          <w:rFonts w:ascii="Calibri" w:eastAsia="Calibri" w:hAnsi="Calibri" w:cs="Calibri"/>
          <w:sz w:val="24"/>
        </w:rPr>
        <w:t xml:space="preserve"> that explore personalities, professionalism, cognitive ability, potential, etc. </w:t>
      </w:r>
    </w:p>
    <w:p w14:paraId="14288BA7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according</w:t>
      </w:r>
      <w:proofErr w:type="gramEnd"/>
      <w:r>
        <w:rPr>
          <w:rFonts w:ascii="Calibri" w:eastAsia="Calibri" w:hAnsi="Calibri" w:cs="Calibri"/>
          <w:sz w:val="24"/>
        </w:rPr>
        <w:t xml:space="preserve"> to the standards set by the college being applied to.  That thes</w:t>
      </w:r>
      <w:r>
        <w:rPr>
          <w:rFonts w:ascii="Calibri" w:eastAsia="Calibri" w:hAnsi="Calibri" w:cs="Calibri"/>
          <w:sz w:val="24"/>
        </w:rPr>
        <w:t xml:space="preserve">e assessment </w:t>
      </w:r>
    </w:p>
    <w:p w14:paraId="728239E4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centers</w:t>
      </w:r>
      <w:proofErr w:type="gramEnd"/>
      <w:r>
        <w:rPr>
          <w:rFonts w:ascii="Calibri" w:eastAsia="Calibri" w:hAnsi="Calibri" w:cs="Calibri"/>
          <w:sz w:val="24"/>
        </w:rPr>
        <w:t xml:space="preserve"> may be used in place of standard applications for students applying to these </w:t>
      </w:r>
    </w:p>
    <w:p w14:paraId="08F3D0D3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colleges</w:t>
      </w:r>
      <w:proofErr w:type="gramEnd"/>
      <w:r>
        <w:rPr>
          <w:rFonts w:ascii="Calibri" w:eastAsia="Calibri" w:hAnsi="Calibri" w:cs="Calibri"/>
          <w:sz w:val="24"/>
        </w:rPr>
        <w:t>.  The tests themselves being administered in these locations are standard</w:t>
      </w:r>
    </w:p>
    <w:p w14:paraId="0C9EDED6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throughout</w:t>
      </w:r>
      <w:proofErr w:type="gramEnd"/>
      <w:r>
        <w:rPr>
          <w:rFonts w:ascii="Calibri" w:eastAsia="Calibri" w:hAnsi="Calibri" w:cs="Calibri"/>
          <w:sz w:val="24"/>
        </w:rPr>
        <w:t xml:space="preserve"> the country for each year. That the results are open to permit</w:t>
      </w:r>
      <w:r>
        <w:rPr>
          <w:rFonts w:ascii="Calibri" w:eastAsia="Calibri" w:hAnsi="Calibri" w:cs="Calibri"/>
          <w:sz w:val="24"/>
        </w:rPr>
        <w:t xml:space="preserve">ted private </w:t>
      </w:r>
    </w:p>
    <w:p w14:paraId="45D7635A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colleges</w:t>
      </w:r>
      <w:proofErr w:type="gramEnd"/>
      <w:r>
        <w:rPr>
          <w:rFonts w:ascii="Calibri" w:eastAsia="Calibri" w:hAnsi="Calibri" w:cs="Calibri"/>
          <w:sz w:val="24"/>
        </w:rPr>
        <w:t xml:space="preserve"> where the applicant applies to if he/she so chooses.</w:t>
      </w:r>
    </w:p>
    <w:p w14:paraId="730B4298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Section 3: That funding and enforcement will be provided by state legislatures and</w:t>
      </w:r>
    </w:p>
    <w:p w14:paraId="1206A553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public</w:t>
      </w:r>
      <w:proofErr w:type="gramEnd"/>
      <w:r>
        <w:rPr>
          <w:rFonts w:ascii="Calibri" w:eastAsia="Calibri" w:hAnsi="Calibri" w:cs="Calibri"/>
          <w:sz w:val="24"/>
        </w:rPr>
        <w:t xml:space="preserve"> colleges.</w:t>
      </w:r>
    </w:p>
    <w:p w14:paraId="24012E68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Section 4: Any and all laws conflicting with this bill will hereby be considered null and</w:t>
      </w:r>
    </w:p>
    <w:p w14:paraId="5C5E09AC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void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14:paraId="1EA5E6AD" w14:textId="77777777" w:rsidR="00F16EF6" w:rsidRDefault="00E23D10">
      <w:pPr>
        <w:pStyle w:val="normal0"/>
        <w:numPr>
          <w:ilvl w:val="0"/>
          <w:numId w:val="1"/>
        </w:numPr>
        <w:spacing w:line="48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Section 5: That this bill be implemented December 31st, 2017.</w:t>
      </w:r>
    </w:p>
    <w:p w14:paraId="5D8F307F" w14:textId="77777777" w:rsidR="00F16EF6" w:rsidRDefault="00E23D10">
      <w:pPr>
        <w:pStyle w:val="normal0"/>
        <w:spacing w:line="480" w:lineRule="auto"/>
        <w:ind w:left="720"/>
      </w:pPr>
      <w:r>
        <w:rPr>
          <w:rFonts w:ascii="Calibri" w:eastAsia="Calibri" w:hAnsi="Calibri" w:cs="Calibri"/>
          <w:sz w:val="24"/>
        </w:rPr>
        <w:t>Respectfully Submitted,</w:t>
      </w:r>
    </w:p>
    <w:p w14:paraId="59445413" w14:textId="77777777" w:rsidR="00F16EF6" w:rsidRDefault="00E23D10">
      <w:pPr>
        <w:pStyle w:val="normal0"/>
        <w:spacing w:line="480" w:lineRule="auto"/>
        <w:ind w:left="720"/>
      </w:pPr>
      <w:r>
        <w:rPr>
          <w:rFonts w:ascii="Calibri" w:eastAsia="Calibri" w:hAnsi="Calibri" w:cs="Calibri"/>
          <w:sz w:val="24"/>
        </w:rPr>
        <w:t xml:space="preserve">Matthew </w:t>
      </w:r>
      <w:proofErr w:type="spellStart"/>
      <w:r>
        <w:rPr>
          <w:rFonts w:ascii="Calibri" w:eastAsia="Calibri" w:hAnsi="Calibri" w:cs="Calibri"/>
          <w:sz w:val="24"/>
        </w:rPr>
        <w:t>Kovoor</w:t>
      </w:r>
      <w:proofErr w:type="spellEnd"/>
    </w:p>
    <w:p w14:paraId="2D5A31DF" w14:textId="77777777" w:rsidR="00F16EF6" w:rsidRDefault="00E23D10">
      <w:pPr>
        <w:pStyle w:val="normal0"/>
        <w:spacing w:after="200" w:line="480" w:lineRule="auto"/>
        <w:ind w:left="720"/>
      </w:pPr>
      <w:r>
        <w:rPr>
          <w:rFonts w:ascii="Calibri" w:eastAsia="Calibri" w:hAnsi="Calibri" w:cs="Calibri"/>
          <w:sz w:val="24"/>
        </w:rPr>
        <w:t>Livonia Churchill High School</w:t>
      </w:r>
    </w:p>
    <w:p w14:paraId="78381119" w14:textId="77777777" w:rsidR="00F16EF6" w:rsidRDefault="00F16EF6">
      <w:pPr>
        <w:pStyle w:val="normal0"/>
        <w:spacing w:after="200" w:line="480" w:lineRule="auto"/>
        <w:ind w:left="720"/>
      </w:pPr>
    </w:p>
    <w:p w14:paraId="19F4EB2A" w14:textId="77777777" w:rsidR="00F16EF6" w:rsidRDefault="00E23D10">
      <w:pPr>
        <w:pStyle w:val="normal0"/>
        <w:spacing w:after="200" w:line="480" w:lineRule="auto"/>
        <w:jc w:val="center"/>
      </w:pPr>
      <w:r>
        <w:rPr>
          <w:rFonts w:ascii="Calibri" w:eastAsia="Calibri" w:hAnsi="Calibri" w:cs="Calibri"/>
          <w:b/>
          <w:i/>
          <w:u w:val="single"/>
        </w:rPr>
        <w:lastRenderedPageBreak/>
        <w:t>Bill #3</w:t>
      </w:r>
      <w:proofErr w:type="gramStart"/>
      <w:r>
        <w:rPr>
          <w:rFonts w:ascii="Calibri" w:eastAsia="Calibri" w:hAnsi="Calibri" w:cs="Calibri"/>
          <w:b/>
          <w:u w:val="single"/>
        </w:rPr>
        <w:t>-  A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Bill Requiring Anyone Seeking a Gun Permit to First Obtain Mental Health Clearance </w:t>
      </w:r>
    </w:p>
    <w:p w14:paraId="63EE6021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it enacted by this Congress here assembled that:</w:t>
      </w:r>
    </w:p>
    <w:p w14:paraId="4AEAC2D4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 I:  Purchasers of firearms must first obtain a mental health clearance.</w:t>
      </w:r>
    </w:p>
    <w:p w14:paraId="2B412DFC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 II:  To be eligible to subm</w:t>
      </w:r>
      <w:r>
        <w:rPr>
          <w:rFonts w:ascii="Times New Roman" w:eastAsia="Times New Roman" w:hAnsi="Times New Roman" w:cs="Times New Roman"/>
        </w:rPr>
        <w:t xml:space="preserve">it to a background check as part of the gun possession </w:t>
      </w:r>
    </w:p>
    <w:p w14:paraId="7E8DF6C2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licensing</w:t>
      </w:r>
      <w:proofErr w:type="gramEnd"/>
      <w:r>
        <w:rPr>
          <w:rFonts w:ascii="Times New Roman" w:eastAsia="Times New Roman" w:hAnsi="Times New Roman" w:cs="Times New Roman"/>
        </w:rPr>
        <w:t xml:space="preserve"> process, purchasers must first obtain a mental health clearance through an </w:t>
      </w:r>
    </w:p>
    <w:p w14:paraId="274064FE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appointed</w:t>
      </w:r>
      <w:proofErr w:type="gramEnd"/>
      <w:r>
        <w:rPr>
          <w:rFonts w:ascii="Times New Roman" w:eastAsia="Times New Roman" w:hAnsi="Times New Roman" w:cs="Times New Roman"/>
        </w:rPr>
        <w:t xml:space="preserve"> commission. Purchasers must authorize review of medical records by the</w:t>
      </w:r>
    </w:p>
    <w:p w14:paraId="6C6F2921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commission</w:t>
      </w:r>
      <w:proofErr w:type="gramEnd"/>
      <w:r>
        <w:rPr>
          <w:rFonts w:ascii="Times New Roman" w:eastAsia="Times New Roman" w:hAnsi="Times New Roman" w:cs="Times New Roman"/>
        </w:rPr>
        <w:t>.  Section III: This b</w:t>
      </w:r>
      <w:r>
        <w:rPr>
          <w:rFonts w:ascii="Times New Roman" w:eastAsia="Times New Roman" w:hAnsi="Times New Roman" w:cs="Times New Roman"/>
        </w:rPr>
        <w:t xml:space="preserve">ill will be implemented on January 1, 2015. </w:t>
      </w:r>
    </w:p>
    <w:p w14:paraId="7F89D46A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right="-989"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 IV: The Michigan Department of Health and Human Services will establish a commission to</w:t>
      </w:r>
    </w:p>
    <w:p w14:paraId="65A6E968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establish</w:t>
      </w:r>
      <w:proofErr w:type="gramEnd"/>
      <w:r>
        <w:rPr>
          <w:rFonts w:ascii="Times New Roman" w:eastAsia="Times New Roman" w:hAnsi="Times New Roman" w:cs="Times New Roman"/>
        </w:rPr>
        <w:t xml:space="preserve"> the criteria for acceptance or rejection of applicants based on mental health</w:t>
      </w:r>
    </w:p>
    <w:p w14:paraId="4F552135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issues</w:t>
      </w:r>
      <w:proofErr w:type="gramEnd"/>
      <w:r>
        <w:rPr>
          <w:rFonts w:ascii="Times New Roman" w:eastAsia="Times New Roman" w:hAnsi="Times New Roman" w:cs="Times New Roman"/>
        </w:rPr>
        <w:t>. The commission will</w:t>
      </w:r>
      <w:r>
        <w:rPr>
          <w:rFonts w:ascii="Times New Roman" w:eastAsia="Times New Roman" w:hAnsi="Times New Roman" w:cs="Times New Roman"/>
        </w:rPr>
        <w:t xml:space="preserve"> review medical records and make recommendations of</w:t>
      </w:r>
    </w:p>
    <w:p w14:paraId="0FE7D3B6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clearance</w:t>
      </w:r>
      <w:proofErr w:type="gramEnd"/>
      <w:r>
        <w:rPr>
          <w:rFonts w:ascii="Times New Roman" w:eastAsia="Times New Roman" w:hAnsi="Times New Roman" w:cs="Times New Roman"/>
        </w:rPr>
        <w:t xml:space="preserve"> or non-clearance based on established criteria. The Michigan </w:t>
      </w:r>
    </w:p>
    <w:p w14:paraId="4BB19E58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Police shall enforce this bill. Anyone without mental health clearance will not be</w:t>
      </w:r>
    </w:p>
    <w:p w14:paraId="78147CC4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eligible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tocomplete</w:t>
      </w:r>
      <w:proofErr w:type="spellEnd"/>
      <w:r>
        <w:rPr>
          <w:rFonts w:ascii="Times New Roman" w:eastAsia="Times New Roman" w:hAnsi="Times New Roman" w:cs="Times New Roman"/>
        </w:rPr>
        <w:t xml:space="preserve"> the process to obtain </w:t>
      </w:r>
      <w:r>
        <w:rPr>
          <w:rFonts w:ascii="Times New Roman" w:eastAsia="Times New Roman" w:hAnsi="Times New Roman" w:cs="Times New Roman"/>
        </w:rPr>
        <w:t>a firearm. Any costs associated with</w:t>
      </w:r>
    </w:p>
    <w:p w14:paraId="4503737F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implementation</w:t>
      </w:r>
      <w:proofErr w:type="gramEnd"/>
      <w:r>
        <w:rPr>
          <w:rFonts w:ascii="Times New Roman" w:eastAsia="Times New Roman" w:hAnsi="Times New Roman" w:cs="Times New Roman"/>
        </w:rPr>
        <w:t xml:space="preserve"> of this bill will come from reallocation of funds in the existing health and</w:t>
      </w:r>
    </w:p>
    <w:p w14:paraId="3072B890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human</w:t>
      </w:r>
      <w:proofErr w:type="gramEnd"/>
      <w:r>
        <w:rPr>
          <w:rFonts w:ascii="Times New Roman" w:eastAsia="Times New Roman" w:hAnsi="Times New Roman" w:cs="Times New Roman"/>
        </w:rPr>
        <w:t xml:space="preserve"> services budget. </w:t>
      </w:r>
    </w:p>
    <w:p w14:paraId="3C1F3598" w14:textId="77777777" w:rsidR="00F16EF6" w:rsidRDefault="00E23D10">
      <w:pPr>
        <w:pStyle w:val="normal0"/>
        <w:numPr>
          <w:ilvl w:val="0"/>
          <w:numId w:val="5"/>
        </w:numPr>
        <w:spacing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 V: All laws or portions of laws in conflict with this legislation shall hereby be</w:t>
      </w:r>
    </w:p>
    <w:p w14:paraId="1457D46C" w14:textId="77777777" w:rsidR="00F16EF6" w:rsidRDefault="00E23D10">
      <w:pPr>
        <w:pStyle w:val="normal0"/>
        <w:numPr>
          <w:ilvl w:val="0"/>
          <w:numId w:val="5"/>
        </w:numPr>
        <w:spacing w:after="200" w:line="480" w:lineRule="auto"/>
        <w:ind w:hanging="359"/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declared</w:t>
      </w:r>
      <w:proofErr w:type="gramEnd"/>
      <w:r>
        <w:rPr>
          <w:rFonts w:ascii="Times New Roman" w:eastAsia="Times New Roman" w:hAnsi="Times New Roman" w:cs="Times New Roman"/>
        </w:rPr>
        <w:t xml:space="preserve"> null and void.</w:t>
      </w:r>
    </w:p>
    <w:p w14:paraId="087D02A9" w14:textId="77777777" w:rsidR="00F16EF6" w:rsidRDefault="00E23D10">
      <w:pPr>
        <w:pStyle w:val="normal0"/>
        <w:spacing w:line="480" w:lineRule="auto"/>
        <w:ind w:firstLine="360"/>
      </w:pPr>
      <w:r>
        <w:rPr>
          <w:rFonts w:ascii="Times New Roman" w:eastAsia="Times New Roman" w:hAnsi="Times New Roman" w:cs="Times New Roman"/>
        </w:rPr>
        <w:t>Respectfully Submitted,</w:t>
      </w:r>
    </w:p>
    <w:p w14:paraId="3EDBD58D" w14:textId="77777777" w:rsidR="00F16EF6" w:rsidRDefault="00E23D10">
      <w:pPr>
        <w:pStyle w:val="normal0"/>
        <w:spacing w:line="480" w:lineRule="auto"/>
        <w:ind w:firstLine="360"/>
      </w:pPr>
      <w:r>
        <w:rPr>
          <w:rFonts w:ascii="Times New Roman" w:eastAsia="Times New Roman" w:hAnsi="Times New Roman" w:cs="Times New Roman"/>
        </w:rPr>
        <w:t>Anna Vento</w:t>
      </w:r>
    </w:p>
    <w:p w14:paraId="129C58FE" w14:textId="77777777" w:rsidR="00F16EF6" w:rsidRDefault="00E23D10">
      <w:pPr>
        <w:pStyle w:val="normal0"/>
        <w:spacing w:line="480" w:lineRule="auto"/>
        <w:ind w:firstLine="360"/>
      </w:pPr>
      <w:r>
        <w:rPr>
          <w:rFonts w:ascii="Times New Roman" w:eastAsia="Times New Roman" w:hAnsi="Times New Roman" w:cs="Times New Roman"/>
        </w:rPr>
        <w:t>Livonia Stevenson</w:t>
      </w:r>
    </w:p>
    <w:p w14:paraId="130EC8CA" w14:textId="77777777" w:rsidR="00F16EF6" w:rsidRDefault="00F16EF6">
      <w:pPr>
        <w:pStyle w:val="normal0"/>
        <w:spacing w:line="480" w:lineRule="auto"/>
        <w:ind w:firstLine="360"/>
      </w:pPr>
    </w:p>
    <w:p w14:paraId="3939AFEB" w14:textId="77777777" w:rsidR="00DA15B0" w:rsidRDefault="00DA15B0">
      <w:pPr>
        <w:pStyle w:val="normal0"/>
        <w:spacing w:line="480" w:lineRule="auto"/>
        <w:ind w:firstLine="360"/>
      </w:pPr>
    </w:p>
    <w:p w14:paraId="751EAF99" w14:textId="77777777" w:rsidR="00DA15B0" w:rsidRDefault="00DA15B0">
      <w:pPr>
        <w:pStyle w:val="normal0"/>
        <w:spacing w:line="480" w:lineRule="auto"/>
        <w:ind w:firstLine="360"/>
      </w:pPr>
    </w:p>
    <w:p w14:paraId="354369A2" w14:textId="77777777" w:rsidR="00F16EF6" w:rsidRDefault="00F16EF6">
      <w:pPr>
        <w:pStyle w:val="normal0"/>
        <w:spacing w:line="480" w:lineRule="auto"/>
        <w:ind w:firstLine="360"/>
      </w:pPr>
    </w:p>
    <w:p w14:paraId="763838CD" w14:textId="77777777" w:rsidR="00F16EF6" w:rsidRDefault="00F16EF6">
      <w:pPr>
        <w:pStyle w:val="normal0"/>
        <w:spacing w:line="480" w:lineRule="auto"/>
        <w:ind w:firstLine="360"/>
      </w:pPr>
    </w:p>
    <w:p w14:paraId="65E7FF37" w14:textId="77777777" w:rsidR="00F16EF6" w:rsidRDefault="00E23D10">
      <w:pPr>
        <w:pStyle w:val="normal0"/>
        <w:spacing w:after="200" w:line="480" w:lineRule="auto"/>
        <w:jc w:val="center"/>
      </w:pPr>
      <w:r>
        <w:rPr>
          <w:rFonts w:ascii="Georgia" w:eastAsia="Georgia" w:hAnsi="Georgia" w:cs="Georgia"/>
          <w:b/>
          <w:i/>
          <w:sz w:val="24"/>
          <w:u w:val="single"/>
        </w:rPr>
        <w:lastRenderedPageBreak/>
        <w:t>Bill #4</w:t>
      </w:r>
      <w:proofErr w:type="gramStart"/>
      <w:r>
        <w:rPr>
          <w:rFonts w:ascii="Georgia" w:eastAsia="Georgia" w:hAnsi="Georgia" w:cs="Georgia"/>
          <w:b/>
          <w:i/>
          <w:sz w:val="24"/>
          <w:u w:val="single"/>
        </w:rPr>
        <w:t>-</w:t>
      </w:r>
      <w:r>
        <w:rPr>
          <w:rFonts w:ascii="Georgia" w:eastAsia="Georgia" w:hAnsi="Georgia" w:cs="Georgia"/>
          <w:sz w:val="24"/>
          <w:u w:val="single"/>
        </w:rPr>
        <w:t xml:space="preserve">  Later</w:t>
      </w:r>
      <w:proofErr w:type="gramEnd"/>
      <w:r>
        <w:rPr>
          <w:rFonts w:ascii="Georgia" w:eastAsia="Georgia" w:hAnsi="Georgia" w:cs="Georgia"/>
          <w:sz w:val="24"/>
          <w:u w:val="single"/>
        </w:rPr>
        <w:t xml:space="preserve"> Secondary School Start Times</w:t>
      </w:r>
    </w:p>
    <w:p w14:paraId="1036CCCE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Be it enacted by this Congress here assembled that:</w:t>
      </w:r>
    </w:p>
    <w:p w14:paraId="215BBCED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Section I:</w:t>
      </w:r>
      <w:r>
        <w:rPr>
          <w:rFonts w:ascii="Georgia" w:eastAsia="Georgia" w:hAnsi="Georgia" w:cs="Georgia"/>
        </w:rPr>
        <w:t xml:space="preserve"> All Michigan public secondary schools will start no earlier than</w:t>
      </w:r>
    </w:p>
    <w:p w14:paraId="576B8B84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8:00 </w:t>
      </w:r>
      <w:proofErr w:type="gramStart"/>
      <w:r>
        <w:rPr>
          <w:rFonts w:ascii="Georgia" w:eastAsia="Georgia" w:hAnsi="Georgia" w:cs="Georgia"/>
        </w:rPr>
        <w:t>AM</w:t>
      </w:r>
      <w:proofErr w:type="gramEnd"/>
      <w:r>
        <w:rPr>
          <w:rFonts w:ascii="Georgia" w:eastAsia="Georgia" w:hAnsi="Georgia" w:cs="Georgia"/>
        </w:rPr>
        <w:t xml:space="preserve"> and end no later than 2:30 PM.</w:t>
      </w:r>
    </w:p>
    <w:p w14:paraId="53D4225D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Section II:</w:t>
      </w:r>
      <w:r>
        <w:rPr>
          <w:rFonts w:ascii="Georgia" w:eastAsia="Georgia" w:hAnsi="Georgia" w:cs="Georgia"/>
        </w:rPr>
        <w:t xml:space="preserve"> Secondary schools will be defined as middle and high schools with students</w:t>
      </w:r>
    </w:p>
    <w:p w14:paraId="0C373AB5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grades</w:t>
      </w:r>
      <w:proofErr w:type="gramEnd"/>
      <w:r>
        <w:rPr>
          <w:rFonts w:ascii="Georgia" w:eastAsia="Georgia" w:hAnsi="Georgia" w:cs="Georgia"/>
        </w:rPr>
        <w:t xml:space="preserve"> 6-12. Public schools will be defined as institutions </w:t>
      </w:r>
      <w:proofErr w:type="gramStart"/>
      <w:r>
        <w:rPr>
          <w:rFonts w:ascii="Georgia" w:eastAsia="Georgia" w:hAnsi="Georgia" w:cs="Georgia"/>
        </w:rPr>
        <w:t>that  are</w:t>
      </w:r>
      <w:proofErr w:type="gramEnd"/>
      <w:r>
        <w:rPr>
          <w:rFonts w:ascii="Georgia" w:eastAsia="Georgia" w:hAnsi="Georgia" w:cs="Georgia"/>
        </w:rPr>
        <w:t xml:space="preserve"> maintained at public</w:t>
      </w:r>
    </w:p>
    <w:p w14:paraId="3DD3DAF7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expense</w:t>
      </w:r>
      <w:proofErr w:type="gramEnd"/>
      <w:r>
        <w:rPr>
          <w:rFonts w:ascii="Georgia" w:eastAsia="Georgia" w:hAnsi="Georgia" w:cs="Georgia"/>
        </w:rPr>
        <w:t xml:space="preserve"> for the education of the chi</w:t>
      </w:r>
      <w:r>
        <w:rPr>
          <w:rFonts w:ascii="Georgia" w:eastAsia="Georgia" w:hAnsi="Georgia" w:cs="Georgia"/>
        </w:rPr>
        <w:t>ldren of a community. Earlier start times will be</w:t>
      </w:r>
    </w:p>
    <w:p w14:paraId="03840BD4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accommodated</w:t>
      </w:r>
      <w:proofErr w:type="gramEnd"/>
      <w:r>
        <w:rPr>
          <w:rFonts w:ascii="Georgia" w:eastAsia="Georgia" w:hAnsi="Georgia" w:cs="Georgia"/>
        </w:rPr>
        <w:t xml:space="preserve"> by shortened lunches and passing times in a regular school day. With</w:t>
      </w:r>
    </w:p>
    <w:p w14:paraId="7BC66C2D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regards</w:t>
      </w:r>
      <w:proofErr w:type="gramEnd"/>
      <w:r>
        <w:rPr>
          <w:rFonts w:ascii="Georgia" w:eastAsia="Georgia" w:hAnsi="Georgia" w:cs="Georgia"/>
        </w:rPr>
        <w:t xml:space="preserve"> to public transportation, middle schools and high schools will run on the same bus </w:t>
      </w:r>
    </w:p>
    <w:p w14:paraId="0630E1FA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schedules</w:t>
      </w:r>
      <w:proofErr w:type="gramEnd"/>
      <w:r>
        <w:rPr>
          <w:rFonts w:ascii="Georgia" w:eastAsia="Georgia" w:hAnsi="Georgia" w:cs="Georgia"/>
        </w:rPr>
        <w:t xml:space="preserve"> in the morning and i</w:t>
      </w:r>
      <w:r>
        <w:rPr>
          <w:rFonts w:ascii="Georgia" w:eastAsia="Georgia" w:hAnsi="Georgia" w:cs="Georgia"/>
        </w:rPr>
        <w:t>n the afternoon. The same buses will be used in succession</w:t>
      </w:r>
    </w:p>
    <w:p w14:paraId="1C59EF64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for</w:t>
      </w:r>
      <w:proofErr w:type="gramEnd"/>
      <w:r>
        <w:rPr>
          <w:rFonts w:ascii="Georgia" w:eastAsia="Georgia" w:hAnsi="Georgia" w:cs="Georgia"/>
        </w:rPr>
        <w:t xml:space="preserve"> primary schools (defined as schools with students grades K-5). In addition, all February</w:t>
      </w:r>
    </w:p>
    <w:p w14:paraId="41419250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breaks</w:t>
      </w:r>
      <w:proofErr w:type="gramEnd"/>
      <w:r>
        <w:rPr>
          <w:rFonts w:ascii="Georgia" w:eastAsia="Georgia" w:hAnsi="Georgia" w:cs="Georgia"/>
        </w:rPr>
        <w:t xml:space="preserve"> shall now only be four day weekends. If needed, a school district may also shorten</w:t>
      </w:r>
    </w:p>
    <w:p w14:paraId="0B96EFBE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the</w:t>
      </w:r>
      <w:proofErr w:type="gramEnd"/>
      <w:r>
        <w:rPr>
          <w:rFonts w:ascii="Georgia" w:eastAsia="Georgia" w:hAnsi="Georgia" w:cs="Georgia"/>
        </w:rPr>
        <w:t xml:space="preserve"> duration of the winter break.</w:t>
      </w:r>
    </w:p>
    <w:p w14:paraId="3877F5FC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Section III:</w:t>
      </w:r>
      <w:r>
        <w:rPr>
          <w:rFonts w:ascii="Georgia" w:eastAsia="Georgia" w:hAnsi="Georgia" w:cs="Georgia"/>
        </w:rPr>
        <w:t xml:space="preserve"> This law will take full effect by the start of the new school year next fall.</w:t>
      </w:r>
    </w:p>
    <w:p w14:paraId="6D249398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Section IV:</w:t>
      </w:r>
      <w:r>
        <w:rPr>
          <w:rFonts w:ascii="Georgia" w:eastAsia="Georgia" w:hAnsi="Georgia" w:cs="Georgia"/>
        </w:rPr>
        <w:t xml:space="preserve"> The Department of Education will take responsibility for the implementation</w:t>
      </w:r>
    </w:p>
    <w:p w14:paraId="2F3F2043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of</w:t>
      </w:r>
      <w:proofErr w:type="gramEnd"/>
      <w:r>
        <w:rPr>
          <w:rFonts w:ascii="Georgia" w:eastAsia="Georgia" w:hAnsi="Georgia" w:cs="Georgia"/>
        </w:rPr>
        <w:t xml:space="preserve"> this bill. All necessary funding for t</w:t>
      </w:r>
      <w:r>
        <w:rPr>
          <w:rFonts w:ascii="Georgia" w:eastAsia="Georgia" w:hAnsi="Georgia" w:cs="Georgia"/>
        </w:rPr>
        <w:t>his bill will come from a 2% tax increase on energy</w:t>
      </w:r>
    </w:p>
    <w:p w14:paraId="23C56F80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drinks</w:t>
      </w:r>
      <w:proofErr w:type="gramEnd"/>
      <w:r>
        <w:rPr>
          <w:rFonts w:ascii="Georgia" w:eastAsia="Georgia" w:hAnsi="Georgia" w:cs="Georgia"/>
        </w:rPr>
        <w:t xml:space="preserve"> and a 0.05% tax increase on tobacco products. </w:t>
      </w:r>
    </w:p>
    <w:p w14:paraId="68534E13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Section V: </w:t>
      </w:r>
      <w:r>
        <w:rPr>
          <w:rFonts w:ascii="Georgia" w:eastAsia="Georgia" w:hAnsi="Georgia" w:cs="Georgia"/>
        </w:rPr>
        <w:t>All laws, bills, acts, or precedents in conflict with any section or clause of this</w:t>
      </w:r>
    </w:p>
    <w:p w14:paraId="5EE7212B" w14:textId="77777777" w:rsidR="00F16EF6" w:rsidRDefault="00E23D10">
      <w:pPr>
        <w:pStyle w:val="normal0"/>
        <w:numPr>
          <w:ilvl w:val="0"/>
          <w:numId w:val="4"/>
        </w:numPr>
        <w:spacing w:line="480" w:lineRule="auto"/>
        <w:ind w:left="180" w:hanging="629"/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bill</w:t>
      </w:r>
      <w:proofErr w:type="gramEnd"/>
      <w:r>
        <w:rPr>
          <w:rFonts w:ascii="Georgia" w:eastAsia="Georgia" w:hAnsi="Georgia" w:cs="Georgia"/>
        </w:rPr>
        <w:t xml:space="preserve"> shall be rendered null and void.</w:t>
      </w:r>
    </w:p>
    <w:p w14:paraId="63F04888" w14:textId="77777777" w:rsidR="00F16EF6" w:rsidRDefault="00F16EF6">
      <w:pPr>
        <w:pStyle w:val="normal0"/>
        <w:spacing w:line="480" w:lineRule="auto"/>
      </w:pPr>
    </w:p>
    <w:p w14:paraId="141B886A" w14:textId="77777777" w:rsidR="00F16EF6" w:rsidRDefault="00E23D10">
      <w:pPr>
        <w:pStyle w:val="normal0"/>
        <w:spacing w:after="200" w:line="480" w:lineRule="auto"/>
        <w:ind w:left="180" w:hanging="629"/>
      </w:pPr>
      <w:r>
        <w:rPr>
          <w:rFonts w:ascii="Georgia" w:eastAsia="Georgia" w:hAnsi="Georgia" w:cs="Georgia"/>
        </w:rPr>
        <w:t>Respectfully S</w:t>
      </w:r>
      <w:r>
        <w:rPr>
          <w:rFonts w:ascii="Georgia" w:eastAsia="Georgia" w:hAnsi="Georgia" w:cs="Georgia"/>
        </w:rPr>
        <w:t>ubmitted,</w:t>
      </w:r>
    </w:p>
    <w:p w14:paraId="7F4CF969" w14:textId="77777777" w:rsidR="00F16EF6" w:rsidRDefault="00E23D10">
      <w:pPr>
        <w:pStyle w:val="normal0"/>
        <w:spacing w:after="200" w:line="480" w:lineRule="auto"/>
        <w:ind w:left="180" w:hanging="629"/>
      </w:pPr>
      <w:r>
        <w:rPr>
          <w:rFonts w:ascii="Georgia" w:eastAsia="Georgia" w:hAnsi="Georgia" w:cs="Georgia"/>
        </w:rPr>
        <w:t>Alice Wu</w:t>
      </w:r>
    </w:p>
    <w:p w14:paraId="4709261C" w14:textId="77777777" w:rsidR="00F16EF6" w:rsidRDefault="00E23D10">
      <w:pPr>
        <w:pStyle w:val="normal0"/>
        <w:spacing w:after="200" w:line="480" w:lineRule="auto"/>
        <w:ind w:left="180" w:hanging="629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Salem High School</w:t>
      </w:r>
    </w:p>
    <w:p w14:paraId="4507C87A" w14:textId="77777777" w:rsidR="00DA15B0" w:rsidRDefault="00DA15B0">
      <w:pPr>
        <w:pStyle w:val="normal0"/>
        <w:spacing w:after="200" w:line="480" w:lineRule="auto"/>
        <w:ind w:left="180" w:hanging="629"/>
      </w:pPr>
    </w:p>
    <w:p w14:paraId="56A2D506" w14:textId="77777777" w:rsidR="00F16EF6" w:rsidRDefault="00E23D10">
      <w:pPr>
        <w:pStyle w:val="normal0"/>
        <w:spacing w:line="480" w:lineRule="auto"/>
        <w:ind w:firstLine="36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Bill #5</w:t>
      </w:r>
      <w:r>
        <w:rPr>
          <w:rFonts w:ascii="Times New Roman" w:eastAsia="Times New Roman" w:hAnsi="Times New Roman" w:cs="Times New Roman"/>
          <w:sz w:val="28"/>
        </w:rPr>
        <w:t>- Bill to Decrease Customer Service Wait Time:</w:t>
      </w:r>
    </w:p>
    <w:p w14:paraId="3FD325D1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 it enacted by the Congress here assembled that:</w:t>
      </w:r>
    </w:p>
    <w:p w14:paraId="225E8637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Section I</w:t>
      </w:r>
      <w:r>
        <w:rPr>
          <w:rFonts w:ascii="Times New Roman" w:eastAsia="Times New Roman" w:hAnsi="Times New Roman" w:cs="Times New Roman"/>
          <w:sz w:val="24"/>
        </w:rPr>
        <w:t>: Every business must sign up with the American Customer Satisfaction Index and</w:t>
      </w:r>
    </w:p>
    <w:p w14:paraId="1F4FA3CE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have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their customer service immediately respond to a caller within 3 minutes. </w:t>
      </w:r>
    </w:p>
    <w:p w14:paraId="4D4BD5AD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Section II</w:t>
      </w:r>
      <w:r>
        <w:rPr>
          <w:rFonts w:ascii="Times New Roman" w:eastAsia="Times New Roman" w:hAnsi="Times New Roman" w:cs="Times New Roman"/>
          <w:sz w:val="24"/>
        </w:rPr>
        <w:t>: Customer Service shall be defined as any system of a business that provides</w:t>
      </w:r>
    </w:p>
    <w:p w14:paraId="71511E65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assistance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about its products over the phone. If a customer is not directed to a represen</w:t>
      </w:r>
      <w:r>
        <w:rPr>
          <w:rFonts w:ascii="Times New Roman" w:eastAsia="Times New Roman" w:hAnsi="Times New Roman" w:cs="Times New Roman"/>
          <w:sz w:val="24"/>
        </w:rPr>
        <w:t>tative</w:t>
      </w:r>
    </w:p>
    <w:p w14:paraId="5007ECA5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within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 minutes, the phone call will automatically be redirected to a supervisor for help.</w:t>
      </w:r>
    </w:p>
    <w:p w14:paraId="5B0E5BC5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Afterwards, the call will be forwarded to the American Customer Satisfaction Index (ACSI)</w:t>
      </w:r>
    </w:p>
    <w:p w14:paraId="50E368A3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customer can file a complaint for wait time. The ACSI is a r</w:t>
      </w:r>
      <w:r>
        <w:rPr>
          <w:rFonts w:ascii="Times New Roman" w:eastAsia="Times New Roman" w:hAnsi="Times New Roman" w:cs="Times New Roman"/>
          <w:sz w:val="24"/>
        </w:rPr>
        <w:t>egistered trademark that</w:t>
      </w:r>
    </w:p>
    <w:p w14:paraId="3F320769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reports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customer service feedback. </w:t>
      </w:r>
    </w:p>
    <w:p w14:paraId="7D532AF2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Section III</w:t>
      </w:r>
      <w:r>
        <w:rPr>
          <w:rFonts w:ascii="Times New Roman" w:eastAsia="Times New Roman" w:hAnsi="Times New Roman" w:cs="Times New Roman"/>
          <w:sz w:val="24"/>
        </w:rPr>
        <w:t>: To meet the needs of businesses, State governments will give funding for hiring</w:t>
      </w:r>
    </w:p>
    <w:p w14:paraId="7AA38404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businesses making less than $700,000 annually. To figure out the amount of needed</w:t>
      </w:r>
    </w:p>
    <w:p w14:paraId="6E0C8244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representatives</w:t>
      </w:r>
      <w:proofErr w:type="gramEnd"/>
      <w:r>
        <w:rPr>
          <w:rFonts w:ascii="Times New Roman" w:eastAsia="Times New Roman" w:hAnsi="Times New Roman" w:cs="Times New Roman"/>
          <w:sz w:val="24"/>
        </w:rPr>
        <w:t>, businesses will be given a 2 month immunity after implementation as a grace</w:t>
      </w:r>
    </w:p>
    <w:p w14:paraId="70EE4B6F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period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find solutions to prevent future complaints. The American Customer Satisfaction</w:t>
      </w:r>
    </w:p>
    <w:p w14:paraId="00D0CE59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Index is in charge of reporting complaints and officially presenting them</w:t>
      </w:r>
      <w:r>
        <w:rPr>
          <w:rFonts w:ascii="Times New Roman" w:eastAsia="Times New Roman" w:hAnsi="Times New Roman" w:cs="Times New Roman"/>
          <w:sz w:val="24"/>
        </w:rPr>
        <w:t xml:space="preserve"> to each State</w:t>
      </w:r>
    </w:p>
    <w:p w14:paraId="6588EAE5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government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business at the end of every month. They will charge $30 for the first</w:t>
      </w:r>
    </w:p>
    <w:p w14:paraId="50A846BB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complaint</w:t>
      </w:r>
      <w:proofErr w:type="gramEnd"/>
      <w:r>
        <w:rPr>
          <w:rFonts w:ascii="Times New Roman" w:eastAsia="Times New Roman" w:hAnsi="Times New Roman" w:cs="Times New Roman"/>
          <w:sz w:val="24"/>
        </w:rPr>
        <w:t>, $80 for every following complaint, and $100 for any misdemeanors.</w:t>
      </w:r>
    </w:p>
    <w:p w14:paraId="62AE5CAE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Section IV</w:t>
      </w:r>
      <w:r>
        <w:rPr>
          <w:rFonts w:ascii="Times New Roman" w:eastAsia="Times New Roman" w:hAnsi="Times New Roman" w:cs="Times New Roman"/>
          <w:sz w:val="24"/>
        </w:rPr>
        <w:t>: This bill will be officially implemented on May 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, 2015.   </w:t>
      </w:r>
    </w:p>
    <w:p w14:paraId="56267CDD" w14:textId="77777777" w:rsidR="00F16EF6" w:rsidRDefault="00E23D10">
      <w:pPr>
        <w:pStyle w:val="normal0"/>
        <w:numPr>
          <w:ilvl w:val="0"/>
          <w:numId w:val="2"/>
        </w:numPr>
        <w:spacing w:line="480" w:lineRule="auto"/>
        <w:ind w:left="180" w:hanging="53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</w:t>
      </w:r>
      <w:r>
        <w:rPr>
          <w:rFonts w:ascii="Times New Roman" w:eastAsia="Times New Roman" w:hAnsi="Times New Roman" w:cs="Times New Roman"/>
          <w:b/>
          <w:sz w:val="24"/>
        </w:rPr>
        <w:t>tion V</w:t>
      </w:r>
      <w:r>
        <w:rPr>
          <w:rFonts w:ascii="Times New Roman" w:eastAsia="Times New Roman" w:hAnsi="Times New Roman" w:cs="Times New Roman"/>
          <w:sz w:val="24"/>
        </w:rPr>
        <w:t>: All legislation found in conflict with this bill is hereby declared null and void.</w:t>
      </w:r>
    </w:p>
    <w:p w14:paraId="1D911B94" w14:textId="77777777" w:rsidR="00F16EF6" w:rsidRDefault="00E23D10">
      <w:pPr>
        <w:pStyle w:val="normal0"/>
        <w:spacing w:line="480" w:lineRule="auto"/>
        <w:ind w:left="180" w:hanging="539"/>
        <w:jc w:val="both"/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62DBC8D1" w14:textId="77777777" w:rsidR="00F16EF6" w:rsidRDefault="00E23D10">
      <w:pPr>
        <w:pStyle w:val="normal0"/>
        <w:spacing w:line="480" w:lineRule="auto"/>
        <w:ind w:left="180" w:hanging="53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Raisa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Zahir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B3E1C7" w14:textId="77777777" w:rsidR="00F16EF6" w:rsidRDefault="00E23D10">
      <w:pPr>
        <w:pStyle w:val="normal0"/>
        <w:spacing w:line="480" w:lineRule="auto"/>
        <w:ind w:left="180" w:hanging="53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Novi High School </w:t>
      </w:r>
    </w:p>
    <w:p w14:paraId="23E95FB1" w14:textId="77777777" w:rsidR="00DA15B0" w:rsidRDefault="00DA15B0">
      <w:pPr>
        <w:pStyle w:val="normal0"/>
        <w:spacing w:line="480" w:lineRule="auto"/>
        <w:ind w:left="180" w:hanging="539"/>
        <w:jc w:val="both"/>
      </w:pPr>
    </w:p>
    <w:p w14:paraId="4B08DF51" w14:textId="77777777" w:rsidR="00F16EF6" w:rsidRDefault="00F16EF6">
      <w:pPr>
        <w:pStyle w:val="normal0"/>
        <w:spacing w:line="240" w:lineRule="auto"/>
        <w:jc w:val="center"/>
      </w:pPr>
    </w:p>
    <w:p w14:paraId="2E6C1459" w14:textId="77777777" w:rsidR="00F16EF6" w:rsidRDefault="00E23D10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Bill #6-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 Bill to Normalize Relations with Cuba</w:t>
      </w:r>
    </w:p>
    <w:p w14:paraId="03555FB8" w14:textId="77777777" w:rsidR="00F16EF6" w:rsidRDefault="00F16EF6">
      <w:pPr>
        <w:pStyle w:val="normal0"/>
        <w:spacing w:line="240" w:lineRule="auto"/>
      </w:pPr>
    </w:p>
    <w:p w14:paraId="7D45D0F5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1. Be it enacted by the Congress here assembled that:</w:t>
      </w:r>
    </w:p>
    <w:p w14:paraId="7A6E5345" w14:textId="77777777" w:rsidR="00F16EF6" w:rsidRDefault="00F16EF6">
      <w:pPr>
        <w:pStyle w:val="normal0"/>
        <w:spacing w:line="240" w:lineRule="auto"/>
      </w:pPr>
    </w:p>
    <w:p w14:paraId="757D702E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24"/>
        </w:rPr>
        <w:t>ection I:</w:t>
      </w:r>
      <w:r>
        <w:rPr>
          <w:rFonts w:ascii="Times New Roman" w:eastAsia="Times New Roman" w:hAnsi="Times New Roman" w:cs="Times New Roman"/>
          <w:sz w:val="24"/>
        </w:rPr>
        <w:t xml:space="preserve"> Relations between the United States and the Republic of Cuba shall be </w:t>
      </w:r>
    </w:p>
    <w:p w14:paraId="68458720" w14:textId="77777777" w:rsidR="00F16EF6" w:rsidRDefault="00F16EF6">
      <w:pPr>
        <w:pStyle w:val="normal0"/>
        <w:spacing w:line="240" w:lineRule="auto"/>
      </w:pPr>
    </w:p>
    <w:p w14:paraId="4E5DBE8D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normalized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7D63FE96" w14:textId="77777777" w:rsidR="00F16EF6" w:rsidRDefault="00F16EF6">
      <w:pPr>
        <w:pStyle w:val="normal0"/>
        <w:spacing w:line="240" w:lineRule="auto"/>
      </w:pPr>
    </w:p>
    <w:p w14:paraId="002AB8C2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</w:rPr>
        <w:t xml:space="preserve">Section II: </w:t>
      </w:r>
      <w:r>
        <w:rPr>
          <w:rFonts w:ascii="Times New Roman" w:eastAsia="Times New Roman" w:hAnsi="Times New Roman" w:cs="Times New Roman"/>
          <w:sz w:val="24"/>
        </w:rPr>
        <w:t xml:space="preserve">All bills and treaties specifically enforcing the Cuban embargo will be </w:t>
      </w:r>
    </w:p>
    <w:p w14:paraId="01FE8C20" w14:textId="77777777" w:rsidR="00F16EF6" w:rsidRDefault="00F16EF6">
      <w:pPr>
        <w:pStyle w:val="normal0"/>
        <w:spacing w:line="240" w:lineRule="auto"/>
      </w:pPr>
    </w:p>
    <w:p w14:paraId="1D524A19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</w:rPr>
        <w:t>repealed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Examples include the Cuban Democracy Act of 1992, the Helms-Burton Act </w:t>
      </w:r>
    </w:p>
    <w:p w14:paraId="78F151D8" w14:textId="77777777" w:rsidR="00F16EF6" w:rsidRDefault="00F16EF6">
      <w:pPr>
        <w:pStyle w:val="normal0"/>
        <w:spacing w:line="240" w:lineRule="auto"/>
      </w:pPr>
    </w:p>
    <w:p w14:paraId="5CDDD54C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1996, the Trade Sanction Reform and Export Enhancement Act of 2000, and the </w:t>
      </w:r>
    </w:p>
    <w:p w14:paraId="454CB693" w14:textId="77777777" w:rsidR="00F16EF6" w:rsidRDefault="00F16EF6">
      <w:pPr>
        <w:pStyle w:val="normal0"/>
        <w:spacing w:line="240" w:lineRule="auto"/>
      </w:pPr>
    </w:p>
    <w:p w14:paraId="2B0509CF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7. Cuba Assets Control Regulations of 1963. The Republic of Cuba will be taken off the </w:t>
      </w:r>
    </w:p>
    <w:p w14:paraId="7B560CF5" w14:textId="77777777" w:rsidR="00F16EF6" w:rsidRDefault="00F16EF6">
      <w:pPr>
        <w:pStyle w:val="normal0"/>
        <w:spacing w:line="240" w:lineRule="auto"/>
      </w:pPr>
    </w:p>
    <w:p w14:paraId="2F3C0D23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8. United States State Department’s list of state sponsors of terrorism. Diplomatic </w:t>
      </w:r>
    </w:p>
    <w:p w14:paraId="2DD0D48D" w14:textId="77777777" w:rsidR="00F16EF6" w:rsidRDefault="00F16EF6">
      <w:pPr>
        <w:pStyle w:val="normal0"/>
        <w:spacing w:line="240" w:lineRule="auto"/>
      </w:pPr>
    </w:p>
    <w:p w14:paraId="3F770116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</w:rPr>
        <w:t>relations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shall be restored.</w:t>
      </w:r>
    </w:p>
    <w:p w14:paraId="537176FE" w14:textId="77777777" w:rsidR="00F16EF6" w:rsidRDefault="00F16EF6">
      <w:pPr>
        <w:pStyle w:val="normal0"/>
        <w:spacing w:line="240" w:lineRule="auto"/>
      </w:pPr>
    </w:p>
    <w:p w14:paraId="42EECB7C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</w:rPr>
        <w:t>Section III: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This bill will be implemented o</w:t>
      </w:r>
      <w:r>
        <w:rPr>
          <w:rFonts w:ascii="Times New Roman" w:eastAsia="Times New Roman" w:hAnsi="Times New Roman" w:cs="Times New Roman"/>
          <w:sz w:val="24"/>
        </w:rPr>
        <w:t>ne (1) month after passage by this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12C63" w14:textId="77777777" w:rsidR="00F16EF6" w:rsidRDefault="00F16EF6">
      <w:pPr>
        <w:pStyle w:val="normal0"/>
        <w:spacing w:line="240" w:lineRule="auto"/>
      </w:pPr>
    </w:p>
    <w:p w14:paraId="6E10B1B9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4"/>
        </w:rPr>
        <w:t>legislative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body.</w:t>
      </w:r>
    </w:p>
    <w:p w14:paraId="117EE54B" w14:textId="77777777" w:rsidR="00F16EF6" w:rsidRDefault="00F16EF6">
      <w:pPr>
        <w:pStyle w:val="normal0"/>
        <w:spacing w:line="240" w:lineRule="auto"/>
      </w:pPr>
    </w:p>
    <w:p w14:paraId="4C2F350E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</w:rPr>
        <w:t>Section IV:</w:t>
      </w:r>
      <w:r>
        <w:rPr>
          <w:rFonts w:ascii="Times New Roman" w:eastAsia="Times New Roman" w:hAnsi="Times New Roman" w:cs="Times New Roman"/>
          <w:sz w:val="24"/>
        </w:rPr>
        <w:t xml:space="preserve"> The United States State Department will assume responsibility for </w:t>
      </w:r>
    </w:p>
    <w:p w14:paraId="4A132683" w14:textId="77777777" w:rsidR="00F16EF6" w:rsidRDefault="00F16EF6">
      <w:pPr>
        <w:pStyle w:val="normal0"/>
        <w:spacing w:line="240" w:lineRule="auto"/>
      </w:pPr>
    </w:p>
    <w:p w14:paraId="5BB953EB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4"/>
        </w:rPr>
        <w:t>removing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Cuba from its list of state sponsors of terrorism and for building relations </w:t>
      </w:r>
    </w:p>
    <w:p w14:paraId="6FD54086" w14:textId="77777777" w:rsidR="00F16EF6" w:rsidRDefault="00F16EF6">
      <w:pPr>
        <w:pStyle w:val="normal0"/>
        <w:spacing w:line="240" w:lineRule="auto"/>
      </w:pPr>
    </w:p>
    <w:p w14:paraId="631952EF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Cuba. Any n</w:t>
      </w:r>
      <w:r>
        <w:rPr>
          <w:rFonts w:ascii="Times New Roman" w:eastAsia="Times New Roman" w:hAnsi="Times New Roman" w:cs="Times New Roman"/>
          <w:sz w:val="24"/>
        </w:rPr>
        <w:t xml:space="preserve">ecessary additional funding will be taken out of revenues from </w:t>
      </w:r>
    </w:p>
    <w:p w14:paraId="5D8F7736" w14:textId="77777777" w:rsidR="00F16EF6" w:rsidRDefault="00F16EF6">
      <w:pPr>
        <w:pStyle w:val="normal0"/>
        <w:spacing w:line="240" w:lineRule="auto"/>
      </w:pPr>
    </w:p>
    <w:p w14:paraId="63DD2B08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4"/>
        </w:rPr>
        <w:t>commercial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trade with Cuba. </w:t>
      </w:r>
    </w:p>
    <w:p w14:paraId="36C8B8A2" w14:textId="77777777" w:rsidR="00F16EF6" w:rsidRDefault="00F16EF6">
      <w:pPr>
        <w:pStyle w:val="normal0"/>
        <w:spacing w:line="240" w:lineRule="auto"/>
      </w:pPr>
    </w:p>
    <w:p w14:paraId="4D5FF9D0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15. </w:t>
      </w:r>
      <w:r>
        <w:rPr>
          <w:rFonts w:ascii="Times New Roman" w:eastAsia="Times New Roman" w:hAnsi="Times New Roman" w:cs="Times New Roman"/>
          <w:b/>
          <w:sz w:val="24"/>
        </w:rPr>
        <w:t>Section V:</w:t>
      </w:r>
      <w:r>
        <w:rPr>
          <w:rFonts w:ascii="Times New Roman" w:eastAsia="Times New Roman" w:hAnsi="Times New Roman" w:cs="Times New Roman"/>
          <w:sz w:val="24"/>
        </w:rPr>
        <w:t xml:space="preserve"> All laws or portions of laws in conflict with the provisions of this</w:t>
      </w:r>
    </w:p>
    <w:p w14:paraId="75FF8E08" w14:textId="77777777" w:rsidR="00F16EF6" w:rsidRDefault="00F16EF6">
      <w:pPr>
        <w:pStyle w:val="normal0"/>
        <w:spacing w:line="240" w:lineRule="auto"/>
      </w:pPr>
    </w:p>
    <w:p w14:paraId="67F8B134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sz w:val="24"/>
        </w:rPr>
        <w:t>legislation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shall hereby be declared null and void.</w:t>
      </w:r>
    </w:p>
    <w:p w14:paraId="4AB31219" w14:textId="77777777" w:rsidR="00F16EF6" w:rsidRDefault="00F16EF6">
      <w:pPr>
        <w:pStyle w:val="normal0"/>
        <w:spacing w:line="240" w:lineRule="auto"/>
      </w:pPr>
    </w:p>
    <w:p w14:paraId="52CA2CBC" w14:textId="77777777" w:rsidR="00F16EF6" w:rsidRDefault="00F16EF6">
      <w:pPr>
        <w:pStyle w:val="normal0"/>
        <w:spacing w:line="240" w:lineRule="auto"/>
      </w:pPr>
    </w:p>
    <w:p w14:paraId="31231877" w14:textId="77777777" w:rsidR="00F16EF6" w:rsidRDefault="00E23D10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Respectfully S</w:t>
      </w:r>
      <w:r>
        <w:rPr>
          <w:rFonts w:ascii="Times New Roman" w:eastAsia="Times New Roman" w:hAnsi="Times New Roman" w:cs="Times New Roman"/>
          <w:sz w:val="24"/>
        </w:rPr>
        <w:t xml:space="preserve">ubmitted, </w:t>
      </w:r>
    </w:p>
    <w:p w14:paraId="2A6E63D9" w14:textId="77777777" w:rsidR="00F16EF6" w:rsidRDefault="00F16EF6">
      <w:pPr>
        <w:pStyle w:val="normal0"/>
        <w:spacing w:line="240" w:lineRule="auto"/>
      </w:pPr>
    </w:p>
    <w:p w14:paraId="67F954C5" w14:textId="77777777" w:rsidR="00F16EF6" w:rsidRDefault="00E23D10">
      <w:pPr>
        <w:pStyle w:val="normal0"/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Shunhe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Wang</w:t>
      </w:r>
    </w:p>
    <w:p w14:paraId="6335FAB5" w14:textId="77777777" w:rsidR="00F16EF6" w:rsidRDefault="00F16EF6">
      <w:pPr>
        <w:pStyle w:val="normal0"/>
        <w:spacing w:line="240" w:lineRule="auto"/>
      </w:pPr>
    </w:p>
    <w:p w14:paraId="28DFD63C" w14:textId="77777777" w:rsidR="00F16EF6" w:rsidRDefault="00E23D10">
      <w:pPr>
        <w:pStyle w:val="normal0"/>
        <w:spacing w:line="240" w:lineRule="auto"/>
      </w:pPr>
      <w:bookmarkStart w:id="0" w:name="h.yjfwlvrrhogo" w:colFirst="0" w:colLast="0"/>
      <w:bookmarkEnd w:id="0"/>
      <w:r>
        <w:rPr>
          <w:rFonts w:ascii="Times New Roman" w:eastAsia="Times New Roman" w:hAnsi="Times New Roman" w:cs="Times New Roman"/>
          <w:sz w:val="24"/>
        </w:rPr>
        <w:t>Northville High School</w:t>
      </w:r>
    </w:p>
    <w:p w14:paraId="2E2A8587" w14:textId="77777777" w:rsidR="00F16EF6" w:rsidRDefault="00F16EF6">
      <w:pPr>
        <w:pStyle w:val="normal0"/>
        <w:spacing w:line="240" w:lineRule="auto"/>
      </w:pPr>
      <w:bookmarkStart w:id="1" w:name="h.z6cjb7kku2t4" w:colFirst="0" w:colLast="0"/>
      <w:bookmarkEnd w:id="1"/>
    </w:p>
    <w:p w14:paraId="30515BB1" w14:textId="77777777" w:rsidR="00DA15B0" w:rsidRDefault="00DA15B0">
      <w:pPr>
        <w:pStyle w:val="normal0"/>
        <w:spacing w:line="240" w:lineRule="auto"/>
      </w:pPr>
    </w:p>
    <w:p w14:paraId="3C37725D" w14:textId="77777777" w:rsidR="00DA15B0" w:rsidRDefault="00DA15B0">
      <w:pPr>
        <w:pStyle w:val="normal0"/>
        <w:spacing w:line="240" w:lineRule="auto"/>
      </w:pPr>
    </w:p>
    <w:p w14:paraId="362B2431" w14:textId="77777777" w:rsidR="00DA15B0" w:rsidRDefault="00DA15B0">
      <w:pPr>
        <w:pStyle w:val="normal0"/>
        <w:spacing w:line="240" w:lineRule="auto"/>
      </w:pPr>
    </w:p>
    <w:p w14:paraId="30182D70" w14:textId="77777777" w:rsidR="00F16EF6" w:rsidRDefault="00F16EF6">
      <w:pPr>
        <w:pStyle w:val="normal0"/>
        <w:spacing w:line="240" w:lineRule="auto"/>
      </w:pPr>
      <w:bookmarkStart w:id="2" w:name="h.d88ptzexsglg" w:colFirst="0" w:colLast="0"/>
      <w:bookmarkEnd w:id="2"/>
    </w:p>
    <w:p w14:paraId="2A940006" w14:textId="77777777" w:rsidR="00F16EF6" w:rsidRDefault="00F16EF6">
      <w:pPr>
        <w:pStyle w:val="normal0"/>
        <w:spacing w:line="240" w:lineRule="auto"/>
      </w:pPr>
      <w:bookmarkStart w:id="3" w:name="h.bvslnsh3jyc" w:colFirst="0" w:colLast="0"/>
      <w:bookmarkEnd w:id="3"/>
    </w:p>
    <w:p w14:paraId="0AD1B3F5" w14:textId="77777777" w:rsidR="00F16EF6" w:rsidRDefault="00E23D10">
      <w:pPr>
        <w:pStyle w:val="normal0"/>
        <w:spacing w:line="480" w:lineRule="auto"/>
        <w:ind w:left="1440" w:firstLine="72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Bill #7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 The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Filibuster Reform Act of 2014</w:t>
      </w:r>
    </w:p>
    <w:p w14:paraId="29F18650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1. Be it enacted by this Congress here assembled that:</w:t>
      </w:r>
    </w:p>
    <w:p w14:paraId="31BA6967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2. Section I: This bill shall establish new guidelines for the use of the filibuster in the United </w:t>
      </w:r>
    </w:p>
    <w:p w14:paraId="576A730D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3. States Senate, including all factors thereof.</w:t>
      </w:r>
    </w:p>
    <w:p w14:paraId="29CCA360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4. Section II: Mandate:</w:t>
      </w:r>
    </w:p>
    <w:p w14:paraId="2AA451B3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5. 2. The senate will regulate the time of </w:t>
      </w:r>
      <w:proofErr w:type="gramStart"/>
      <w:r>
        <w:rPr>
          <w:rFonts w:ascii="Times New Roman" w:eastAsia="Times New Roman" w:hAnsi="Times New Roman" w:cs="Times New Roman"/>
          <w:sz w:val="24"/>
        </w:rPr>
        <w:t>one(</w:t>
      </w:r>
      <w:proofErr w:type="gramEnd"/>
      <w:r>
        <w:rPr>
          <w:rFonts w:ascii="Times New Roman" w:eastAsia="Times New Roman" w:hAnsi="Times New Roman" w:cs="Times New Roman"/>
          <w:sz w:val="24"/>
        </w:rPr>
        <w:t>1) filibuster to 10 hours.</w:t>
      </w:r>
    </w:p>
    <w:p w14:paraId="7CDEFFDD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6. 3. </w:t>
      </w:r>
      <w:proofErr w:type="gramStart"/>
      <w:r>
        <w:rPr>
          <w:rFonts w:ascii="Times New Roman" w:eastAsia="Times New Roman" w:hAnsi="Times New Roman" w:cs="Times New Roman"/>
          <w:sz w:val="24"/>
        </w:rPr>
        <w:t>after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one(1) filibuster has ended the Senate will vote on whether or not to </w:t>
      </w:r>
    </w:p>
    <w:p w14:paraId="120AB833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</w:rPr>
        <w:t>permit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Senator to c</w:t>
      </w:r>
      <w:r>
        <w:rPr>
          <w:rFonts w:ascii="Times New Roman" w:eastAsia="Times New Roman" w:hAnsi="Times New Roman" w:cs="Times New Roman"/>
          <w:sz w:val="24"/>
        </w:rPr>
        <w:t>ontinue speaking on the grounds of pertinence to the debate.</w:t>
      </w:r>
    </w:p>
    <w:p w14:paraId="40493A32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8. 3. After a filibuster is ended the Senate will then vote on when the next filibuster can be </w:t>
      </w:r>
    </w:p>
    <w:p w14:paraId="544A5672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</w:rPr>
        <w:t>declared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the minimum time for the next filibuster is 15 hours and the maximum being </w:t>
      </w:r>
    </w:p>
    <w:p w14:paraId="42E33BCA" w14:textId="77777777" w:rsidR="00F16EF6" w:rsidRDefault="00E23D10">
      <w:pPr>
        <w:pStyle w:val="normal0"/>
        <w:spacing w:line="48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10. 36 hou</w:t>
      </w:r>
      <w:r>
        <w:rPr>
          <w:rFonts w:ascii="Times New Roman" w:eastAsia="Times New Roman" w:hAnsi="Times New Roman" w:cs="Times New Roman"/>
          <w:sz w:val="24"/>
        </w:rPr>
        <w:t>rs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limitation.</w:t>
      </w:r>
    </w:p>
    <w:p w14:paraId="22798F33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11. Section III: The responsibility of this reform shall bestowed on the President of the Senate, </w:t>
      </w:r>
    </w:p>
    <w:p w14:paraId="2C7750B3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12.the Vice President of The United States. Penalties for violating this reform will lead to an </w:t>
      </w:r>
    </w:p>
    <w:p w14:paraId="785FAD34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13.investigation(s) of the Vice President and</w:t>
      </w:r>
      <w:r>
        <w:rPr>
          <w:rFonts w:ascii="Times New Roman" w:eastAsia="Times New Roman" w:hAnsi="Times New Roman" w:cs="Times New Roman"/>
          <w:sz w:val="24"/>
        </w:rPr>
        <w:t xml:space="preserve"> all other Senators or persons who may be </w:t>
      </w:r>
    </w:p>
    <w:p w14:paraId="09849D5A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</w:rPr>
        <w:t>responsible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the obstruction of the work of the Senate.</w:t>
      </w:r>
    </w:p>
    <w:p w14:paraId="3F954A1B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15.Section IV: This Bill shall be implemented on January 1st, 2015.</w:t>
      </w:r>
    </w:p>
    <w:p w14:paraId="5D48C16D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16. Section V: All bills in conflict with this bill shall be declared null and voi</w:t>
      </w:r>
      <w:r>
        <w:rPr>
          <w:rFonts w:ascii="Times New Roman" w:eastAsia="Times New Roman" w:hAnsi="Times New Roman" w:cs="Times New Roman"/>
          <w:sz w:val="24"/>
        </w:rPr>
        <w:t>d.</w:t>
      </w:r>
    </w:p>
    <w:p w14:paraId="4B3167B6" w14:textId="77777777" w:rsidR="00F16EF6" w:rsidRDefault="00F16EF6">
      <w:pPr>
        <w:pStyle w:val="normal0"/>
        <w:spacing w:line="480" w:lineRule="auto"/>
      </w:pPr>
    </w:p>
    <w:p w14:paraId="41648749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Respectfully submitted,</w:t>
      </w:r>
    </w:p>
    <w:p w14:paraId="48A6D103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 xml:space="preserve">Senator Jack </w:t>
      </w:r>
      <w:proofErr w:type="spellStart"/>
      <w:r>
        <w:rPr>
          <w:rFonts w:ascii="Times New Roman" w:eastAsia="Times New Roman" w:hAnsi="Times New Roman" w:cs="Times New Roman"/>
          <w:sz w:val="24"/>
        </w:rPr>
        <w:t>Swartzinski</w:t>
      </w:r>
      <w:proofErr w:type="spellEnd"/>
    </w:p>
    <w:p w14:paraId="42AD4398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  <w:sz w:val="24"/>
        </w:rPr>
        <w:t>South Lyon East High School</w:t>
      </w:r>
    </w:p>
    <w:p w14:paraId="0C070074" w14:textId="77777777" w:rsidR="00F16EF6" w:rsidRDefault="00F16EF6">
      <w:pPr>
        <w:pStyle w:val="normal0"/>
        <w:spacing w:line="240" w:lineRule="auto"/>
      </w:pPr>
      <w:bookmarkStart w:id="4" w:name="h.gjdgxs" w:colFirst="0" w:colLast="0"/>
      <w:bookmarkEnd w:id="4"/>
    </w:p>
    <w:p w14:paraId="03A91AA4" w14:textId="77777777" w:rsidR="00DA15B0" w:rsidRDefault="00DA15B0">
      <w:pPr>
        <w:pStyle w:val="normal0"/>
        <w:spacing w:line="240" w:lineRule="auto"/>
      </w:pPr>
    </w:p>
    <w:p w14:paraId="096FB769" w14:textId="77777777" w:rsidR="00DA15B0" w:rsidRDefault="00DA15B0">
      <w:pPr>
        <w:pStyle w:val="normal0"/>
        <w:spacing w:line="240" w:lineRule="auto"/>
      </w:pPr>
    </w:p>
    <w:p w14:paraId="1DDBE29B" w14:textId="77777777" w:rsidR="00F16EF6" w:rsidRDefault="00F16EF6">
      <w:pPr>
        <w:pStyle w:val="normal0"/>
        <w:spacing w:line="480" w:lineRule="auto"/>
        <w:ind w:left="180" w:hanging="539"/>
      </w:pPr>
    </w:p>
    <w:p w14:paraId="17911546" w14:textId="77777777" w:rsidR="00F16EF6" w:rsidRDefault="00E23D10">
      <w:pPr>
        <w:pStyle w:val="normal0"/>
        <w:spacing w:after="200" w:line="480" w:lineRule="auto"/>
        <w:jc w:val="center"/>
      </w:pPr>
      <w:r>
        <w:rPr>
          <w:rFonts w:ascii="Calibri" w:eastAsia="Calibri" w:hAnsi="Calibri" w:cs="Calibri"/>
          <w:b/>
          <w:i/>
        </w:rPr>
        <w:lastRenderedPageBreak/>
        <w:t>Bill #8</w:t>
      </w:r>
      <w:proofErr w:type="gramStart"/>
      <w:r>
        <w:rPr>
          <w:rFonts w:ascii="Calibri" w:eastAsia="Calibri" w:hAnsi="Calibri" w:cs="Calibri"/>
          <w:b/>
        </w:rPr>
        <w:t>-  Ebola</w:t>
      </w:r>
      <w:proofErr w:type="gramEnd"/>
      <w:r>
        <w:rPr>
          <w:rFonts w:ascii="Calibri" w:eastAsia="Calibri" w:hAnsi="Calibri" w:cs="Calibri"/>
          <w:b/>
        </w:rPr>
        <w:t xml:space="preserve"> Mitigation Act</w:t>
      </w:r>
    </w:p>
    <w:p w14:paraId="33E9E46A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it enacted by this Congress here assembled that:</w:t>
      </w:r>
    </w:p>
    <w:p w14:paraId="2EEC8303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SECTION I</w:t>
      </w:r>
      <w:r>
        <w:rPr>
          <w:rFonts w:ascii="Calibri" w:eastAsia="Calibri" w:hAnsi="Calibri" w:cs="Calibri"/>
        </w:rPr>
        <w:t>: All non-essential travel to the West African nations of Liberia, Guinea</w:t>
      </w:r>
    </w:p>
    <w:p w14:paraId="426ACF06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Sierra Leone has henceforth been banned.</w:t>
      </w:r>
    </w:p>
    <w:p w14:paraId="1694F738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SECTION II</w:t>
      </w:r>
      <w:r>
        <w:rPr>
          <w:rFonts w:ascii="Calibri" w:eastAsia="Calibri" w:hAnsi="Calibri" w:cs="Calibri"/>
        </w:rPr>
        <w:t>: Non-essential travel is defined as the following:</w:t>
      </w:r>
    </w:p>
    <w:p w14:paraId="6BDCD13E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Any departures or arrivals between the United States and the previously mentioned countries</w:t>
      </w:r>
    </w:p>
    <w:p w14:paraId="115436AE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performed</w:t>
      </w:r>
      <w:proofErr w:type="gramEnd"/>
      <w:r>
        <w:rPr>
          <w:rFonts w:ascii="Calibri" w:eastAsia="Calibri" w:hAnsi="Calibri" w:cs="Calibri"/>
        </w:rPr>
        <w:t xml:space="preserve"> for recreational or tourism purposes.</w:t>
      </w:r>
    </w:p>
    <w:p w14:paraId="66C26E20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The</w:t>
      </w:r>
      <w:r>
        <w:rPr>
          <w:rFonts w:ascii="Calibri" w:eastAsia="Calibri" w:hAnsi="Calibri" w:cs="Calibri"/>
        </w:rPr>
        <w:t xml:space="preserve"> travel ban does not apply to: Non-profit organizations, the press, imports and</w:t>
      </w:r>
    </w:p>
    <w:p w14:paraId="4C07B550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exports</w:t>
      </w:r>
      <w:proofErr w:type="gramEnd"/>
      <w:r>
        <w:rPr>
          <w:rFonts w:ascii="Calibri" w:eastAsia="Calibri" w:hAnsi="Calibri" w:cs="Calibri"/>
        </w:rPr>
        <w:t xml:space="preserve"> and diplomatic missions.</w:t>
      </w:r>
    </w:p>
    <w:p w14:paraId="5EC3A949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arriving passengers, regardless of purpose of travel, will be examined at the airport at time of </w:t>
      </w:r>
    </w:p>
    <w:p w14:paraId="13422C97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arrival</w:t>
      </w:r>
      <w:proofErr w:type="gramEnd"/>
      <w:r>
        <w:rPr>
          <w:rFonts w:ascii="Calibri" w:eastAsia="Calibri" w:hAnsi="Calibri" w:cs="Calibri"/>
        </w:rPr>
        <w:t xml:space="preserve"> for the presence of Ebola Zaire. </w:t>
      </w:r>
      <w:r>
        <w:rPr>
          <w:rFonts w:ascii="Calibri" w:eastAsia="Calibri" w:hAnsi="Calibri" w:cs="Calibri"/>
        </w:rPr>
        <w:t xml:space="preserve">If the examinee has tested positive they will be placed in </w:t>
      </w:r>
    </w:p>
    <w:p w14:paraId="6CB552E0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quarantine facility for 30 days.</w:t>
      </w:r>
    </w:p>
    <w:p w14:paraId="03395A28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SECTION III:</w:t>
      </w:r>
      <w:r>
        <w:rPr>
          <w:rFonts w:ascii="Calibri" w:eastAsia="Calibri" w:hAnsi="Calibri" w:cs="Calibri"/>
        </w:rPr>
        <w:t xml:space="preserve"> Federal discretionary spending allotted for this bill will be on an as-needed basis</w:t>
      </w:r>
    </w:p>
    <w:p w14:paraId="4A4470E5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an expenditure cap at $300 million. Oversight and staffing </w:t>
      </w:r>
      <w:r>
        <w:rPr>
          <w:rFonts w:ascii="Calibri" w:eastAsia="Calibri" w:hAnsi="Calibri" w:cs="Calibri"/>
        </w:rPr>
        <w:t xml:space="preserve">will be provided for by a joint </w:t>
      </w:r>
    </w:p>
    <w:p w14:paraId="3EABDC28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commission</w:t>
      </w:r>
      <w:proofErr w:type="gramEnd"/>
      <w:r>
        <w:rPr>
          <w:rFonts w:ascii="Calibri" w:eastAsia="Calibri" w:hAnsi="Calibri" w:cs="Calibri"/>
        </w:rPr>
        <w:t xml:space="preserve"> of the Transportation Safety Administration, Department of Homeland Security and </w:t>
      </w:r>
    </w:p>
    <w:p w14:paraId="6229C8A4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Centers for Disease Control.</w:t>
      </w:r>
    </w:p>
    <w:p w14:paraId="78031ACF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SECTION IV: </w:t>
      </w:r>
      <w:r>
        <w:rPr>
          <w:rFonts w:ascii="Calibri" w:eastAsia="Calibri" w:hAnsi="Calibri" w:cs="Calibri"/>
        </w:rPr>
        <w:t>This bill will immediately take effect upon approval by a Congressional chamber.</w:t>
      </w:r>
    </w:p>
    <w:p w14:paraId="2A28723C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SECT</w:t>
      </w:r>
      <w:r>
        <w:rPr>
          <w:rFonts w:ascii="Calibri" w:eastAsia="Calibri" w:hAnsi="Calibri" w:cs="Calibri"/>
          <w:b/>
        </w:rPr>
        <w:t>ION V:</w:t>
      </w:r>
      <w:r>
        <w:rPr>
          <w:rFonts w:ascii="Calibri" w:eastAsia="Calibri" w:hAnsi="Calibri" w:cs="Calibri"/>
        </w:rPr>
        <w:t xml:space="preserve"> Parts of or the whole of any legislation or precedent, state, federal, or otherwise in</w:t>
      </w:r>
    </w:p>
    <w:p w14:paraId="6CB32529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conflict</w:t>
      </w:r>
      <w:proofErr w:type="gramEnd"/>
      <w:r>
        <w:rPr>
          <w:rFonts w:ascii="Calibri" w:eastAsia="Calibri" w:hAnsi="Calibri" w:cs="Calibri"/>
        </w:rPr>
        <w:t xml:space="preserve"> with this bill is hereby null and void. This bill will self-terminate upon declaration by the</w:t>
      </w:r>
    </w:p>
    <w:p w14:paraId="2FA58D08" w14:textId="77777777" w:rsidR="00F16EF6" w:rsidRDefault="00E23D10">
      <w:pPr>
        <w:pStyle w:val="normal0"/>
        <w:numPr>
          <w:ilvl w:val="0"/>
          <w:numId w:val="3"/>
        </w:numPr>
        <w:spacing w:line="480" w:lineRule="auto"/>
        <w:ind w:left="90"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World Health Organization that the Ebola epidemic has ende</w:t>
      </w:r>
      <w:r>
        <w:rPr>
          <w:rFonts w:ascii="Calibri" w:eastAsia="Calibri" w:hAnsi="Calibri" w:cs="Calibri"/>
        </w:rPr>
        <w:t>d.</w:t>
      </w:r>
    </w:p>
    <w:p w14:paraId="7D203E8C" w14:textId="77777777" w:rsidR="00F16EF6" w:rsidRDefault="00E23D10">
      <w:pPr>
        <w:pStyle w:val="normal0"/>
        <w:spacing w:after="200" w:line="480" w:lineRule="auto"/>
        <w:ind w:left="90" w:hanging="359"/>
      </w:pPr>
      <w:r>
        <w:rPr>
          <w:rFonts w:ascii="Calibri" w:eastAsia="Calibri" w:hAnsi="Calibri" w:cs="Calibri"/>
        </w:rPr>
        <w:t>Respectfully Submitted,</w:t>
      </w:r>
    </w:p>
    <w:p w14:paraId="590C8E79" w14:textId="77777777" w:rsidR="00F16EF6" w:rsidRDefault="00E23D10">
      <w:pPr>
        <w:pStyle w:val="normal0"/>
        <w:spacing w:after="200" w:line="480" w:lineRule="auto"/>
        <w:ind w:left="90" w:hanging="359"/>
      </w:pPr>
      <w:r>
        <w:rPr>
          <w:rFonts w:ascii="Calibri" w:eastAsia="Calibri" w:hAnsi="Calibri" w:cs="Calibri"/>
        </w:rPr>
        <w:t xml:space="preserve">Senator </w:t>
      </w:r>
      <w:proofErr w:type="spellStart"/>
      <w:r>
        <w:rPr>
          <w:rFonts w:ascii="Calibri" w:eastAsia="Calibri" w:hAnsi="Calibri" w:cs="Calibri"/>
        </w:rPr>
        <w:t>Chander</w:t>
      </w:r>
      <w:proofErr w:type="spellEnd"/>
    </w:p>
    <w:p w14:paraId="51C29D7C" w14:textId="77777777" w:rsidR="00F16EF6" w:rsidRDefault="00E23D10">
      <w:pPr>
        <w:pStyle w:val="normal0"/>
        <w:spacing w:after="200" w:line="480" w:lineRule="auto"/>
        <w:ind w:left="90" w:hanging="359"/>
      </w:pPr>
      <w:r>
        <w:rPr>
          <w:rFonts w:ascii="Calibri" w:eastAsia="Calibri" w:hAnsi="Calibri" w:cs="Calibri"/>
        </w:rPr>
        <w:t>Plymouth High School</w:t>
      </w:r>
    </w:p>
    <w:p w14:paraId="32207C9C" w14:textId="77777777" w:rsidR="00F16EF6" w:rsidRDefault="00E23D10">
      <w:pPr>
        <w:pStyle w:val="normal0"/>
        <w:widowControl w:val="0"/>
        <w:spacing w:after="200" w:line="42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 xml:space="preserve"> Bill #9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Fair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Wages Between Genders</w:t>
      </w:r>
    </w:p>
    <w:p w14:paraId="235928FE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i/>
        </w:rPr>
        <w:t>Be it enacted by this congress here assembled that...</w:t>
      </w:r>
    </w:p>
    <w:p w14:paraId="2E865438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b/>
        </w:rPr>
        <w:t xml:space="preserve">Section I: </w:t>
      </w:r>
      <w:r>
        <w:rPr>
          <w:rFonts w:ascii="Times New Roman" w:eastAsia="Times New Roman" w:hAnsi="Times New Roman" w:cs="Times New Roman"/>
        </w:rPr>
        <w:t xml:space="preserve">Men and women in the U.S. shall receive the same wages. </w:t>
      </w:r>
    </w:p>
    <w:p w14:paraId="7259A7CE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b/>
        </w:rPr>
        <w:t xml:space="preserve">Section II: </w:t>
      </w:r>
      <w:r>
        <w:rPr>
          <w:rFonts w:ascii="Times New Roman" w:eastAsia="Times New Roman" w:hAnsi="Times New Roman" w:cs="Times New Roman"/>
        </w:rPr>
        <w:t>The definition of equal is:  the same in quantity, size, degree or value</w:t>
      </w:r>
      <w:r>
        <w:rPr>
          <w:rFonts w:ascii="Helvetica Neue" w:eastAsia="Helvetica Neue" w:hAnsi="Helvetica Neue" w:cs="Helvetica Neue"/>
          <w:color w:val="222222"/>
        </w:rPr>
        <w:t xml:space="preserve">. </w:t>
      </w:r>
      <w:r>
        <w:rPr>
          <w:rFonts w:ascii="Times New Roman" w:eastAsia="Times New Roman" w:hAnsi="Times New Roman" w:cs="Times New Roman"/>
        </w:rPr>
        <w:t>The</w:t>
      </w:r>
    </w:p>
    <w:p w14:paraId="74878444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</w:rPr>
        <w:t>government</w:t>
      </w:r>
      <w:proofErr w:type="gramEnd"/>
      <w:r>
        <w:rPr>
          <w:rFonts w:ascii="Times New Roman" w:eastAsia="Times New Roman" w:hAnsi="Times New Roman" w:cs="Times New Roman"/>
        </w:rPr>
        <w:t xml:space="preserve"> will deduct the difference of the current amount men receive, from the amount </w:t>
      </w:r>
    </w:p>
    <w:p w14:paraId="0DEA1D6A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5. </w:t>
      </w:r>
      <w:proofErr w:type="gramStart"/>
      <w:r>
        <w:rPr>
          <w:rFonts w:ascii="Times New Roman" w:eastAsia="Times New Roman" w:hAnsi="Times New Roman" w:cs="Times New Roman"/>
        </w:rPr>
        <w:t>women</w:t>
      </w:r>
      <w:proofErr w:type="gramEnd"/>
      <w:r>
        <w:rPr>
          <w:rFonts w:ascii="Times New Roman" w:eastAsia="Times New Roman" w:hAnsi="Times New Roman" w:cs="Times New Roman"/>
        </w:rPr>
        <w:t xml:space="preserve"> receive. Then divide by two and add that to each wage</w:t>
      </w:r>
      <w:proofErr w:type="gramStart"/>
      <w:r>
        <w:rPr>
          <w:rFonts w:ascii="Times New Roman" w:eastAsia="Times New Roman" w:hAnsi="Times New Roman" w:cs="Times New Roman"/>
        </w:rPr>
        <w:t>;</w:t>
      </w:r>
      <w:proofErr w:type="gramEnd"/>
      <w:r>
        <w:rPr>
          <w:rFonts w:ascii="Times New Roman" w:eastAsia="Times New Roman" w:hAnsi="Times New Roman" w:cs="Times New Roman"/>
        </w:rPr>
        <w:t xml:space="preserve"> which leaves both equ</w:t>
      </w:r>
      <w:r>
        <w:rPr>
          <w:rFonts w:ascii="Times New Roman" w:eastAsia="Times New Roman" w:hAnsi="Times New Roman" w:cs="Times New Roman"/>
        </w:rPr>
        <w:t>ivalent.</w:t>
      </w:r>
    </w:p>
    <w:p w14:paraId="697736F5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6. </w:t>
      </w:r>
      <w:r>
        <w:rPr>
          <w:rFonts w:ascii="Times New Roman" w:eastAsia="Times New Roman" w:hAnsi="Times New Roman" w:cs="Times New Roman"/>
          <w:b/>
        </w:rPr>
        <w:t xml:space="preserve">Section III: </w:t>
      </w:r>
      <w:r>
        <w:rPr>
          <w:rFonts w:ascii="Times New Roman" w:eastAsia="Times New Roman" w:hAnsi="Times New Roman" w:cs="Times New Roman"/>
        </w:rPr>
        <w:t>This bill will be implemented on January 1, 2015.</w:t>
      </w:r>
    </w:p>
    <w:p w14:paraId="1D8451D6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  <w:b/>
        </w:rPr>
        <w:t xml:space="preserve">Section IV: </w:t>
      </w:r>
      <w:r>
        <w:rPr>
          <w:rFonts w:ascii="Times New Roman" w:eastAsia="Times New Roman" w:hAnsi="Times New Roman" w:cs="Times New Roman"/>
        </w:rPr>
        <w:t xml:space="preserve">Currently, women get paid 78.3% of men's wages. This bill will change this to </w:t>
      </w:r>
    </w:p>
    <w:p w14:paraId="784449BE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8. </w:t>
      </w:r>
      <w:proofErr w:type="gramStart"/>
      <w:r>
        <w:rPr>
          <w:rFonts w:ascii="Times New Roman" w:eastAsia="Times New Roman" w:hAnsi="Times New Roman" w:cs="Times New Roman"/>
        </w:rPr>
        <w:t>men</w:t>
      </w:r>
      <w:proofErr w:type="gramEnd"/>
      <w:r>
        <w:rPr>
          <w:rFonts w:ascii="Times New Roman" w:eastAsia="Times New Roman" w:hAnsi="Times New Roman" w:cs="Times New Roman"/>
        </w:rPr>
        <w:t xml:space="preserve"> and women receiving equal wages; a 1:1 ratio. Men and women shall both have an e</w:t>
      </w:r>
      <w:r>
        <w:rPr>
          <w:rFonts w:ascii="Times New Roman" w:eastAsia="Times New Roman" w:hAnsi="Times New Roman" w:cs="Times New Roman"/>
        </w:rPr>
        <w:t xml:space="preserve">qual </w:t>
      </w:r>
    </w:p>
    <w:p w14:paraId="6ECDF768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9. </w:t>
      </w:r>
      <w:proofErr w:type="gramStart"/>
      <w:r>
        <w:rPr>
          <w:rFonts w:ascii="Times New Roman" w:eastAsia="Times New Roman" w:hAnsi="Times New Roman" w:cs="Times New Roman"/>
        </w:rPr>
        <w:t>wage</w:t>
      </w:r>
      <w:proofErr w:type="gramEnd"/>
      <w:r>
        <w:rPr>
          <w:rFonts w:ascii="Times New Roman" w:eastAsia="Times New Roman" w:hAnsi="Times New Roman" w:cs="Times New Roman"/>
        </w:rPr>
        <w:t xml:space="preserve"> of $44,580 - which is the current wage men have deducted by the current wage women </w:t>
      </w:r>
    </w:p>
    <w:p w14:paraId="6E993482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 10. </w:t>
      </w:r>
      <w:proofErr w:type="gramStart"/>
      <w:r>
        <w:rPr>
          <w:rFonts w:ascii="Times New Roman" w:eastAsia="Times New Roman" w:hAnsi="Times New Roman" w:cs="Times New Roman"/>
        </w:rPr>
        <w:t>have</w:t>
      </w:r>
      <w:proofErr w:type="gramEnd"/>
      <w:r>
        <w:rPr>
          <w:rFonts w:ascii="Times New Roman" w:eastAsia="Times New Roman" w:hAnsi="Times New Roman" w:cs="Times New Roman"/>
        </w:rPr>
        <w:t xml:space="preserve">, divided by two and added to each one. Any objections to this bill, such as violations by </w:t>
      </w:r>
    </w:p>
    <w:p w14:paraId="06805671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</w:rPr>
        <w:t>jobs</w:t>
      </w:r>
      <w:proofErr w:type="gramEnd"/>
      <w:r>
        <w:rPr>
          <w:rFonts w:ascii="Times New Roman" w:eastAsia="Times New Roman" w:hAnsi="Times New Roman" w:cs="Times New Roman"/>
        </w:rPr>
        <w:t>, shall be fined a fee of $5,000; second offense,</w:t>
      </w:r>
      <w:r>
        <w:rPr>
          <w:rFonts w:ascii="Times New Roman" w:eastAsia="Times New Roman" w:hAnsi="Times New Roman" w:cs="Times New Roman"/>
        </w:rPr>
        <w:t xml:space="preserve"> shall be fined $7,000.  Also, if any type </w:t>
      </w:r>
    </w:p>
    <w:p w14:paraId="0480E03B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12.of work/job/corporation does not wish to follow this law, they will be shut down and </w:t>
      </w:r>
    </w:p>
    <w:p w14:paraId="5F26ED3B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 xml:space="preserve">13.  </w:t>
      </w:r>
      <w:proofErr w:type="gramStart"/>
      <w:r>
        <w:rPr>
          <w:rFonts w:ascii="Times New Roman" w:eastAsia="Times New Roman" w:hAnsi="Times New Roman" w:cs="Times New Roman"/>
        </w:rPr>
        <w:t>will</w:t>
      </w:r>
      <w:proofErr w:type="gramEnd"/>
      <w:r>
        <w:rPr>
          <w:rFonts w:ascii="Times New Roman" w:eastAsia="Times New Roman" w:hAnsi="Times New Roman" w:cs="Times New Roman"/>
        </w:rPr>
        <w:t xml:space="preserve"> not be permitted to reopen their business. It will change from women receiving </w:t>
      </w:r>
    </w:p>
    <w:p w14:paraId="7367DA4E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</w:rPr>
        <w:t>14.  78.3% of what men receive, t</w:t>
      </w:r>
      <w:r>
        <w:rPr>
          <w:rFonts w:ascii="Times New Roman" w:eastAsia="Times New Roman" w:hAnsi="Times New Roman" w:cs="Times New Roman"/>
        </w:rPr>
        <w:t>o 100%-equivalent.</w:t>
      </w:r>
    </w:p>
    <w:p w14:paraId="722ED56C" w14:textId="77777777" w:rsidR="00F16EF6" w:rsidRDefault="00E23D10">
      <w:pPr>
        <w:pStyle w:val="normal0"/>
        <w:spacing w:line="480" w:lineRule="auto"/>
      </w:pPr>
      <w:r>
        <w:rPr>
          <w:rFonts w:ascii="Times New Roman" w:eastAsia="Times New Roman" w:hAnsi="Times New Roman" w:cs="Times New Roman"/>
        </w:rPr>
        <w:t xml:space="preserve">15. </w:t>
      </w:r>
      <w:r>
        <w:rPr>
          <w:rFonts w:ascii="Times New Roman" w:eastAsia="Times New Roman" w:hAnsi="Times New Roman" w:cs="Times New Roman"/>
          <w:b/>
        </w:rPr>
        <w:t>SECTION V:</w:t>
      </w:r>
      <w:r>
        <w:rPr>
          <w:rFonts w:ascii="Times New Roman" w:eastAsia="Times New Roman" w:hAnsi="Times New Roman" w:cs="Times New Roman"/>
        </w:rPr>
        <w:t xml:space="preserve"> Parts of or the whole of any legislation or precedent, state, federal, or otherwise 16.in conflict with this bill is hereby null and void.</w:t>
      </w:r>
    </w:p>
    <w:p w14:paraId="09BE9071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  <w:i/>
        </w:rPr>
        <w:t>Respectfully submitted by:</w:t>
      </w:r>
    </w:p>
    <w:p w14:paraId="6EB7EA6F" w14:textId="77777777" w:rsidR="00F16EF6" w:rsidRDefault="00E23D10">
      <w:pPr>
        <w:pStyle w:val="normal0"/>
        <w:widowControl w:val="0"/>
        <w:spacing w:after="200" w:line="420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Malak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Elmokadam</w:t>
      </w:r>
      <w:proofErr w:type="spellEnd"/>
    </w:p>
    <w:p w14:paraId="20A984AF" w14:textId="77777777" w:rsidR="00F16EF6" w:rsidRDefault="00E23D10">
      <w:pPr>
        <w:pStyle w:val="normal0"/>
        <w:widowControl w:val="0"/>
        <w:spacing w:after="200" w:line="42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Dearborn High School</w:t>
      </w:r>
    </w:p>
    <w:p w14:paraId="2253F7D5" w14:textId="77777777" w:rsidR="00DA15B0" w:rsidRDefault="00DA15B0">
      <w:pPr>
        <w:pStyle w:val="normal0"/>
        <w:widowControl w:val="0"/>
        <w:spacing w:after="200" w:line="420" w:lineRule="auto"/>
        <w:rPr>
          <w:rFonts w:ascii="Times New Roman" w:eastAsia="Times New Roman" w:hAnsi="Times New Roman" w:cs="Times New Roman"/>
          <w:i/>
          <w:sz w:val="20"/>
        </w:rPr>
      </w:pPr>
    </w:p>
    <w:p w14:paraId="0A575A15" w14:textId="77777777" w:rsidR="00DA15B0" w:rsidRDefault="00DA15B0" w:rsidP="00DA15B0">
      <w:pPr>
        <w:widowControl w:val="0"/>
        <w:spacing w:line="480" w:lineRule="auto"/>
        <w:jc w:val="center"/>
      </w:pPr>
      <w:r>
        <w:lastRenderedPageBreak/>
        <w:t>Animal Safety Act of 2014</w:t>
      </w:r>
    </w:p>
    <w:p w14:paraId="542797D7" w14:textId="77777777" w:rsidR="00DA15B0" w:rsidRDefault="00DA15B0" w:rsidP="00DA15B0">
      <w:pPr>
        <w:widowControl w:val="0"/>
        <w:spacing w:line="480" w:lineRule="auto"/>
      </w:pPr>
      <w:r>
        <w:t>Be it enacted by this Congress assembled that:</w:t>
      </w:r>
    </w:p>
    <w:p w14:paraId="0DF90680" w14:textId="77777777" w:rsidR="00DA15B0" w:rsidRDefault="00DA15B0" w:rsidP="00DA15B0">
      <w:pPr>
        <w:widowControl w:val="0"/>
        <w:spacing w:line="480" w:lineRule="auto"/>
      </w:pPr>
      <w:r>
        <w:t>1</w:t>
      </w:r>
      <w:r>
        <w:tab/>
        <w:t xml:space="preserve">Section I: The use of animals for testing in laboratories for all medical purposes will be </w:t>
      </w:r>
    </w:p>
    <w:p w14:paraId="257B057D" w14:textId="77777777" w:rsidR="00DA15B0" w:rsidRDefault="00DA15B0" w:rsidP="00DA15B0">
      <w:pPr>
        <w:widowControl w:val="0"/>
        <w:spacing w:line="480" w:lineRule="auto"/>
      </w:pPr>
      <w:r>
        <w:t>2</w:t>
      </w:r>
      <w:r>
        <w:tab/>
        <w:t xml:space="preserve">banned. </w:t>
      </w:r>
    </w:p>
    <w:p w14:paraId="7B8E4D98" w14:textId="77777777" w:rsidR="00DA15B0" w:rsidRDefault="00DA15B0" w:rsidP="00DA15B0">
      <w:pPr>
        <w:widowControl w:val="0"/>
        <w:spacing w:line="480" w:lineRule="auto"/>
      </w:pPr>
      <w:r>
        <w:t>3</w:t>
      </w:r>
      <w:r>
        <w:tab/>
        <w:t>Section II: Mandates:</w:t>
      </w:r>
    </w:p>
    <w:p w14:paraId="1D43C179" w14:textId="77777777" w:rsidR="00DA15B0" w:rsidRDefault="00DA15B0" w:rsidP="00DA15B0">
      <w:pPr>
        <w:widowControl w:val="0"/>
        <w:spacing w:line="480" w:lineRule="auto"/>
      </w:pPr>
      <w:r>
        <w:t>4</w:t>
      </w:r>
      <w:r>
        <w:tab/>
      </w:r>
      <w:r>
        <w:tab/>
        <w:t>a. Cosmetics are defined as products or procedures meant to enhance the                5</w:t>
      </w:r>
      <w:r>
        <w:tab/>
        <w:t>natural beauty or physical appearance of any man, woman, or child. Cosmetics can also 6</w:t>
      </w:r>
      <w:r>
        <w:tab/>
        <w:t xml:space="preserve">include plastic surgery, </w:t>
      </w:r>
      <w:proofErr w:type="spellStart"/>
      <w:r>
        <w:t>botox</w:t>
      </w:r>
      <w:proofErr w:type="spellEnd"/>
      <w:r>
        <w:t>, liposuction, and other similar procedures.</w:t>
      </w:r>
    </w:p>
    <w:p w14:paraId="4B61FF2C" w14:textId="77777777" w:rsidR="00DA15B0" w:rsidRDefault="00DA15B0" w:rsidP="00DA15B0">
      <w:pPr>
        <w:widowControl w:val="0"/>
        <w:spacing w:line="480" w:lineRule="auto"/>
      </w:pPr>
      <w:r>
        <w:t>7</w:t>
      </w:r>
      <w:r>
        <w:tab/>
      </w:r>
      <w:r>
        <w:tab/>
        <w:t xml:space="preserve">b. </w:t>
      </w:r>
      <w:proofErr w:type="gramStart"/>
      <w:r>
        <w:t>Certain</w:t>
      </w:r>
      <w:proofErr w:type="gramEnd"/>
      <w:r>
        <w:t xml:space="preserve"> enhancing products are defined as lipsticks, concealers, foundation, </w:t>
      </w:r>
    </w:p>
    <w:p w14:paraId="09870804" w14:textId="77777777" w:rsidR="00DA15B0" w:rsidRDefault="00DA15B0" w:rsidP="00DA15B0">
      <w:pPr>
        <w:widowControl w:val="0"/>
        <w:spacing w:line="480" w:lineRule="auto"/>
      </w:pPr>
      <w:proofErr w:type="gramStart"/>
      <w:r>
        <w:t>8</w:t>
      </w:r>
      <w:r>
        <w:tab/>
        <w:t xml:space="preserve">eyeliner, mascara, </w:t>
      </w:r>
      <w:proofErr w:type="spellStart"/>
      <w:r>
        <w:t>eyeshadow</w:t>
      </w:r>
      <w:proofErr w:type="spellEnd"/>
      <w:r>
        <w:t xml:space="preserve">, blush, </w:t>
      </w:r>
      <w:proofErr w:type="spellStart"/>
      <w:r>
        <w:t>lipliner</w:t>
      </w:r>
      <w:proofErr w:type="spellEnd"/>
      <w:r>
        <w:t>, etc.</w:t>
      </w:r>
      <w:proofErr w:type="gramEnd"/>
      <w:r>
        <w:t xml:space="preserve"> Also, all creams that smooth the face, </w:t>
      </w:r>
    </w:p>
    <w:p w14:paraId="1C4B2A71" w14:textId="77777777" w:rsidR="00DA15B0" w:rsidRDefault="00DA15B0" w:rsidP="00DA15B0">
      <w:pPr>
        <w:widowControl w:val="0"/>
        <w:spacing w:line="480" w:lineRule="auto"/>
      </w:pPr>
      <w:r>
        <w:t>9</w:t>
      </w:r>
      <w:r>
        <w:tab/>
        <w:t xml:space="preserve">clear the skin, or shape the face in a desired way. </w:t>
      </w:r>
    </w:p>
    <w:p w14:paraId="0AA7F23E" w14:textId="77777777" w:rsidR="00DA15B0" w:rsidRDefault="00DA15B0" w:rsidP="00DA15B0">
      <w:pPr>
        <w:widowControl w:val="0"/>
        <w:spacing w:line="480" w:lineRule="auto"/>
      </w:pPr>
      <w:r>
        <w:t>10</w:t>
      </w:r>
      <w:r>
        <w:tab/>
        <w:t xml:space="preserve">Section </w:t>
      </w:r>
      <w:proofErr w:type="spellStart"/>
      <w:r>
        <w:t>III</w:t>
      </w:r>
      <w:proofErr w:type="gramStart"/>
      <w:r>
        <w:t>:The</w:t>
      </w:r>
      <w:proofErr w:type="spellEnd"/>
      <w:proofErr w:type="gramEnd"/>
      <w:r>
        <w:t xml:space="preserve"> funding will be provided by a 2% tax on all beauty products.</w:t>
      </w:r>
    </w:p>
    <w:p w14:paraId="6804E90C" w14:textId="77777777" w:rsidR="00DA15B0" w:rsidRDefault="00DA15B0" w:rsidP="00DA15B0">
      <w:pPr>
        <w:widowControl w:val="0"/>
        <w:spacing w:line="480" w:lineRule="auto"/>
      </w:pPr>
      <w:r>
        <w:t xml:space="preserve">11        Section IV: </w:t>
      </w:r>
      <w:proofErr w:type="gramStart"/>
      <w:r>
        <w:t>Enforcers</w:t>
      </w:r>
      <w:proofErr w:type="gramEnd"/>
      <w:r>
        <w:t xml:space="preserve"> of this bill will be the </w:t>
      </w:r>
      <w:proofErr w:type="gramStart"/>
      <w:r>
        <w:t>National Department of Health Services</w:t>
      </w:r>
      <w:proofErr w:type="gramEnd"/>
      <w:r>
        <w:t xml:space="preserve">. </w:t>
      </w:r>
    </w:p>
    <w:p w14:paraId="1F6D57DD" w14:textId="77777777" w:rsidR="00DA15B0" w:rsidRDefault="00DA15B0" w:rsidP="00DA15B0">
      <w:pPr>
        <w:widowControl w:val="0"/>
        <w:spacing w:line="480" w:lineRule="auto"/>
      </w:pPr>
      <w:r>
        <w:t>12</w:t>
      </w:r>
      <w:r>
        <w:tab/>
        <w:t xml:space="preserve">There will be a $20,000 fine for the first offense and it will increase by $5,000 each time </w:t>
      </w:r>
    </w:p>
    <w:p w14:paraId="40D07F58" w14:textId="77777777" w:rsidR="00DA15B0" w:rsidRDefault="00DA15B0" w:rsidP="00DA15B0">
      <w:pPr>
        <w:widowControl w:val="0"/>
        <w:spacing w:line="480" w:lineRule="auto"/>
      </w:pPr>
      <w:r>
        <w:t>13</w:t>
      </w:r>
      <w:r>
        <w:tab/>
        <w:t xml:space="preserve">the offense is committed. Offenses in which the animal has been harmed (bruises, </w:t>
      </w:r>
    </w:p>
    <w:p w14:paraId="19B22671" w14:textId="77777777" w:rsidR="00DA15B0" w:rsidRDefault="00DA15B0" w:rsidP="00DA15B0">
      <w:pPr>
        <w:widowControl w:val="0"/>
        <w:spacing w:line="480" w:lineRule="auto"/>
      </w:pPr>
      <w:r>
        <w:t>14</w:t>
      </w:r>
      <w:r>
        <w:tab/>
        <w:t xml:space="preserve">scars, starved, etc.) </w:t>
      </w:r>
      <w:proofErr w:type="gramStart"/>
      <w:r>
        <w:t>will</w:t>
      </w:r>
      <w:proofErr w:type="gramEnd"/>
      <w:r>
        <w:t xml:space="preserve"> have an initial fine of $30,000 with a $5,000 increase with each </w:t>
      </w:r>
    </w:p>
    <w:p w14:paraId="62797DDD" w14:textId="77777777" w:rsidR="00DA15B0" w:rsidRDefault="00DA15B0" w:rsidP="00DA15B0">
      <w:pPr>
        <w:widowControl w:val="0"/>
        <w:spacing w:line="480" w:lineRule="auto"/>
      </w:pPr>
      <w:proofErr w:type="gramStart"/>
      <w:r>
        <w:t>15</w:t>
      </w:r>
      <w:r>
        <w:tab/>
        <w:t>offense</w:t>
      </w:r>
      <w:proofErr w:type="gramEnd"/>
      <w:r>
        <w:t xml:space="preserve">. This bill shall be implemented March 5, 2015. </w:t>
      </w:r>
    </w:p>
    <w:p w14:paraId="69DE65B1" w14:textId="77777777" w:rsidR="00DA15B0" w:rsidRDefault="00DA15B0" w:rsidP="00DA15B0">
      <w:pPr>
        <w:widowControl w:val="0"/>
        <w:spacing w:line="480" w:lineRule="auto"/>
      </w:pPr>
      <w:r>
        <w:t>16</w:t>
      </w:r>
      <w:r>
        <w:tab/>
        <w:t>All laws in conflict with this legislation will be declared null and void.</w:t>
      </w:r>
    </w:p>
    <w:p w14:paraId="13F03269" w14:textId="77777777" w:rsidR="00DA15B0" w:rsidRDefault="00DA15B0" w:rsidP="00DA15B0">
      <w:pPr>
        <w:widowControl w:val="0"/>
        <w:spacing w:line="480" w:lineRule="auto"/>
      </w:pPr>
      <w:r>
        <w:tab/>
      </w:r>
      <w:r>
        <w:tab/>
        <w:t xml:space="preserve">Respectfully submitted, </w:t>
      </w:r>
    </w:p>
    <w:p w14:paraId="00CAAA55" w14:textId="77777777" w:rsidR="00DA15B0" w:rsidRDefault="00DA15B0" w:rsidP="00DA15B0">
      <w:pPr>
        <w:widowControl w:val="0"/>
        <w:spacing w:line="480" w:lineRule="auto"/>
      </w:pPr>
      <w:r>
        <w:tab/>
      </w:r>
      <w:r>
        <w:tab/>
        <w:t>Senator Henry</w:t>
      </w:r>
    </w:p>
    <w:p w14:paraId="79F53D97" w14:textId="77777777" w:rsidR="00DA15B0" w:rsidRDefault="00DA15B0" w:rsidP="00DA15B0">
      <w:pPr>
        <w:widowControl w:val="0"/>
        <w:spacing w:line="480" w:lineRule="auto"/>
      </w:pPr>
      <w:r>
        <w:tab/>
      </w:r>
      <w:r>
        <w:tab/>
        <w:t>South Lyon High School</w:t>
      </w:r>
    </w:p>
    <w:p w14:paraId="5048CB55" w14:textId="77777777" w:rsidR="00DA15B0" w:rsidRPr="00DA15B0" w:rsidRDefault="00DA15B0">
      <w:pPr>
        <w:pStyle w:val="normal0"/>
        <w:widowControl w:val="0"/>
        <w:spacing w:after="200" w:line="420" w:lineRule="auto"/>
      </w:pPr>
      <w:bookmarkStart w:id="5" w:name="_GoBack"/>
      <w:bookmarkEnd w:id="5"/>
    </w:p>
    <w:sectPr w:rsidR="00DA15B0" w:rsidRPr="00DA15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C72"/>
    <w:multiLevelType w:val="multilevel"/>
    <w:tmpl w:val="F29E1A8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1935B1B"/>
    <w:multiLevelType w:val="multilevel"/>
    <w:tmpl w:val="DD2EC2E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722302B"/>
    <w:multiLevelType w:val="multilevel"/>
    <w:tmpl w:val="4A980DB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503A7A56"/>
    <w:multiLevelType w:val="multilevel"/>
    <w:tmpl w:val="23F4B41E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>
    <w:nsid w:val="5F5802D3"/>
    <w:multiLevelType w:val="multilevel"/>
    <w:tmpl w:val="EAE641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6EF6"/>
    <w:rsid w:val="00DA15B0"/>
    <w:rsid w:val="00E23D10"/>
    <w:rsid w:val="00F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0F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2079</Words>
  <Characters>11852</Characters>
  <Application>Microsoft Macintosh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Docket for PCEP League Meet 2014.docx</dc:title>
  <cp:lastModifiedBy>James Shaw</cp:lastModifiedBy>
  <cp:revision>2</cp:revision>
  <dcterms:created xsi:type="dcterms:W3CDTF">2014-11-11T14:00:00Z</dcterms:created>
  <dcterms:modified xsi:type="dcterms:W3CDTF">2014-11-11T14:00:00Z</dcterms:modified>
</cp:coreProperties>
</file>