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60F" w:rsidRPr="00C4460F" w:rsidRDefault="00C4460F" w:rsidP="00C4460F">
      <w:pPr>
        <w:spacing w:after="0" w:line="240" w:lineRule="auto"/>
        <w:jc w:val="center"/>
        <w:rPr>
          <w:rFonts w:ascii="Times New Roman" w:eastAsia="Times New Roman" w:hAnsi="Times New Roman" w:cs="Times New Roman"/>
          <w:sz w:val="24"/>
          <w:szCs w:val="24"/>
        </w:rPr>
      </w:pPr>
      <w:r w:rsidRPr="00C4460F">
        <w:rPr>
          <w:rFonts w:ascii="Arial" w:eastAsia="Times New Roman" w:hAnsi="Arial" w:cs="Arial"/>
          <w:b/>
          <w:bCs/>
          <w:color w:val="000000"/>
        </w:rPr>
        <w:t>Final Argumentative Writing Rubric</w:t>
      </w:r>
    </w:p>
    <w:p w:rsidR="00C4460F" w:rsidRPr="00C4460F" w:rsidRDefault="00C4460F" w:rsidP="00C4460F">
      <w:pPr>
        <w:spacing w:after="0" w:line="240" w:lineRule="auto"/>
        <w:rPr>
          <w:rFonts w:ascii="Times New Roman" w:eastAsia="Times New Roman" w:hAnsi="Times New Roman" w:cs="Times New Roman"/>
          <w:sz w:val="24"/>
          <w:szCs w:val="24"/>
        </w:rPr>
      </w:pPr>
    </w:p>
    <w:p w:rsidR="00C4460F" w:rsidRPr="00C4460F" w:rsidRDefault="00C4460F" w:rsidP="00C4460F">
      <w:pPr>
        <w:spacing w:after="0" w:line="240" w:lineRule="auto"/>
        <w:rPr>
          <w:rFonts w:ascii="Times New Roman" w:eastAsia="Times New Roman" w:hAnsi="Times New Roman" w:cs="Times New Roman"/>
          <w:sz w:val="24"/>
          <w:szCs w:val="24"/>
        </w:rPr>
      </w:pPr>
      <w:r w:rsidRPr="00C4460F">
        <w:rPr>
          <w:rFonts w:ascii="Arial" w:eastAsia="Times New Roman" w:hAnsi="Arial" w:cs="Arial"/>
          <w:color w:val="000000"/>
        </w:rPr>
        <w:t>Name: _________________________________</w:t>
      </w:r>
      <w:r w:rsidRPr="00C4460F">
        <w:rPr>
          <w:rFonts w:ascii="Arial" w:eastAsia="Times New Roman" w:hAnsi="Arial" w:cs="Arial"/>
          <w:color w:val="000000"/>
        </w:rPr>
        <w:tab/>
      </w:r>
      <w:r w:rsidRPr="00C4460F">
        <w:rPr>
          <w:rFonts w:ascii="Arial" w:eastAsia="Times New Roman" w:hAnsi="Arial" w:cs="Arial"/>
          <w:color w:val="000000"/>
        </w:rPr>
        <w:tab/>
        <w:t>Date: ________________</w:t>
      </w:r>
    </w:p>
    <w:p w:rsidR="00C4460F" w:rsidRPr="00C4460F" w:rsidRDefault="00C4460F" w:rsidP="00C4460F">
      <w:pPr>
        <w:spacing w:after="0" w:line="240" w:lineRule="auto"/>
        <w:rPr>
          <w:rFonts w:ascii="Times New Roman" w:eastAsia="Times New Roman" w:hAnsi="Times New Roman" w:cs="Times New Roman"/>
          <w:sz w:val="24"/>
          <w:szCs w:val="24"/>
        </w:rPr>
      </w:pPr>
    </w:p>
    <w:p w:rsidR="00C4460F" w:rsidRPr="00C4460F" w:rsidRDefault="00C4460F" w:rsidP="00C4460F">
      <w:pPr>
        <w:spacing w:after="0" w:line="240" w:lineRule="auto"/>
        <w:rPr>
          <w:rFonts w:ascii="Times New Roman" w:eastAsia="Times New Roman" w:hAnsi="Times New Roman" w:cs="Times New Roman"/>
          <w:sz w:val="24"/>
          <w:szCs w:val="24"/>
        </w:rPr>
      </w:pPr>
      <w:r w:rsidRPr="00C4460F">
        <w:rPr>
          <w:rFonts w:ascii="Arial" w:eastAsia="Times New Roman" w:hAnsi="Arial" w:cs="Arial"/>
          <w:color w:val="000000"/>
        </w:rPr>
        <w:t>This rubric must be turned in on 10-13-16 when you walk into class.</w:t>
      </w:r>
    </w:p>
    <w:p w:rsidR="00C4460F" w:rsidRPr="00C4460F" w:rsidRDefault="00C4460F" w:rsidP="00C4460F">
      <w:pPr>
        <w:spacing w:after="0" w:line="240" w:lineRule="auto"/>
        <w:rPr>
          <w:rFonts w:ascii="Times New Roman" w:eastAsia="Times New Roman" w:hAnsi="Times New Roman" w:cs="Times New Roman"/>
          <w:sz w:val="24"/>
          <w:szCs w:val="24"/>
        </w:rPr>
      </w:pPr>
    </w:p>
    <w:p w:rsidR="00C4460F" w:rsidRPr="00C4460F" w:rsidRDefault="00C4460F" w:rsidP="00C4460F">
      <w:pPr>
        <w:spacing w:after="0" w:line="240" w:lineRule="auto"/>
        <w:rPr>
          <w:rFonts w:ascii="Times New Roman" w:eastAsia="Times New Roman" w:hAnsi="Times New Roman" w:cs="Times New Roman"/>
          <w:sz w:val="24"/>
          <w:szCs w:val="24"/>
        </w:rPr>
      </w:pPr>
      <w:r w:rsidRPr="00C4460F">
        <w:rPr>
          <w:rFonts w:ascii="Arial" w:eastAsia="Times New Roman" w:hAnsi="Arial" w:cs="Arial"/>
          <w:color w:val="000000"/>
        </w:rPr>
        <w:t>Prompt:  You have two choices for what argument to write:</w:t>
      </w:r>
    </w:p>
    <w:p w:rsidR="00C4460F" w:rsidRPr="00C4460F" w:rsidRDefault="00C4460F" w:rsidP="00C4460F">
      <w:pPr>
        <w:spacing w:after="0" w:line="240" w:lineRule="auto"/>
        <w:rPr>
          <w:rFonts w:ascii="Times New Roman" w:eastAsia="Times New Roman" w:hAnsi="Times New Roman" w:cs="Times New Roman"/>
          <w:sz w:val="24"/>
          <w:szCs w:val="24"/>
        </w:rPr>
      </w:pPr>
    </w:p>
    <w:p w:rsidR="00C4460F" w:rsidRPr="00C4460F" w:rsidRDefault="00C4460F" w:rsidP="00C4460F">
      <w:pPr>
        <w:spacing w:after="0" w:line="240" w:lineRule="auto"/>
        <w:rPr>
          <w:rFonts w:ascii="Times New Roman" w:eastAsia="Times New Roman" w:hAnsi="Times New Roman" w:cs="Times New Roman"/>
          <w:sz w:val="24"/>
          <w:szCs w:val="24"/>
        </w:rPr>
      </w:pPr>
      <w:r w:rsidRPr="00C4460F">
        <w:rPr>
          <w:rFonts w:ascii="Arial" w:eastAsia="Times New Roman" w:hAnsi="Arial" w:cs="Arial"/>
          <w:color w:val="000000"/>
        </w:rPr>
        <w:tab/>
      </w:r>
      <w:r w:rsidRPr="00C4460F">
        <w:rPr>
          <w:rFonts w:ascii="Arial" w:eastAsia="Times New Roman" w:hAnsi="Arial" w:cs="Arial"/>
          <w:color w:val="000000"/>
        </w:rPr>
        <w:tab/>
        <w:t>Was Mary Mallon a Villain or a Victim?</w:t>
      </w:r>
    </w:p>
    <w:p w:rsidR="00C4460F" w:rsidRPr="00C4460F" w:rsidRDefault="00C4460F" w:rsidP="00C4460F">
      <w:pPr>
        <w:spacing w:after="0" w:line="240" w:lineRule="auto"/>
        <w:rPr>
          <w:rFonts w:ascii="Times New Roman" w:eastAsia="Times New Roman" w:hAnsi="Times New Roman" w:cs="Times New Roman"/>
          <w:sz w:val="24"/>
          <w:szCs w:val="24"/>
        </w:rPr>
      </w:pPr>
      <w:r w:rsidRPr="00C4460F">
        <w:rPr>
          <w:rFonts w:ascii="Arial" w:eastAsia="Times New Roman" w:hAnsi="Arial" w:cs="Arial"/>
          <w:color w:val="000000"/>
        </w:rPr>
        <w:tab/>
      </w:r>
      <w:r w:rsidRPr="00C4460F">
        <w:rPr>
          <w:rFonts w:ascii="Arial" w:eastAsia="Times New Roman" w:hAnsi="Arial" w:cs="Arial"/>
          <w:color w:val="000000"/>
        </w:rPr>
        <w:tab/>
      </w:r>
      <w:r w:rsidRPr="00C4460F">
        <w:rPr>
          <w:rFonts w:ascii="Arial" w:eastAsia="Times New Roman" w:hAnsi="Arial" w:cs="Arial"/>
          <w:color w:val="000000"/>
        </w:rPr>
        <w:tab/>
      </w:r>
      <w:r w:rsidRPr="00C4460F">
        <w:rPr>
          <w:rFonts w:ascii="Arial" w:eastAsia="Times New Roman" w:hAnsi="Arial" w:cs="Arial"/>
          <w:color w:val="000000"/>
        </w:rPr>
        <w:tab/>
        <w:t> -OR-</w:t>
      </w:r>
    </w:p>
    <w:p w:rsidR="00C4460F" w:rsidRPr="00C4460F" w:rsidRDefault="00C4460F" w:rsidP="00C4460F">
      <w:pPr>
        <w:spacing w:after="0" w:line="240" w:lineRule="auto"/>
        <w:rPr>
          <w:rFonts w:ascii="Times New Roman" w:eastAsia="Times New Roman" w:hAnsi="Times New Roman" w:cs="Times New Roman"/>
          <w:sz w:val="24"/>
          <w:szCs w:val="24"/>
        </w:rPr>
      </w:pPr>
      <w:r w:rsidRPr="00C4460F">
        <w:rPr>
          <w:rFonts w:ascii="Arial" w:eastAsia="Times New Roman" w:hAnsi="Arial" w:cs="Arial"/>
          <w:color w:val="000000"/>
        </w:rPr>
        <w:tab/>
      </w:r>
      <w:r w:rsidRPr="00C4460F">
        <w:rPr>
          <w:rFonts w:ascii="Arial" w:eastAsia="Times New Roman" w:hAnsi="Arial" w:cs="Arial"/>
          <w:color w:val="000000"/>
        </w:rPr>
        <w:tab/>
        <w:t>Could Yellow Fever Become a Modern Day Pandemic?</w:t>
      </w:r>
    </w:p>
    <w:p w:rsidR="00C4460F" w:rsidRPr="00C4460F" w:rsidRDefault="00C4460F" w:rsidP="00C4460F">
      <w:pPr>
        <w:spacing w:after="0" w:line="240" w:lineRule="auto"/>
        <w:rPr>
          <w:rFonts w:ascii="Times New Roman" w:eastAsia="Times New Roman" w:hAnsi="Times New Roman" w:cs="Times New Roman"/>
          <w:sz w:val="24"/>
          <w:szCs w:val="24"/>
        </w:rPr>
      </w:pPr>
    </w:p>
    <w:p w:rsidR="00C4460F" w:rsidRPr="00C4460F" w:rsidRDefault="00C4460F" w:rsidP="00C4460F">
      <w:pPr>
        <w:spacing w:after="0" w:line="240" w:lineRule="auto"/>
        <w:rPr>
          <w:rFonts w:ascii="Times New Roman" w:eastAsia="Times New Roman" w:hAnsi="Times New Roman" w:cs="Times New Roman"/>
          <w:sz w:val="24"/>
          <w:szCs w:val="24"/>
        </w:rPr>
      </w:pPr>
      <w:r w:rsidRPr="00C4460F">
        <w:rPr>
          <w:rFonts w:ascii="Arial" w:eastAsia="Times New Roman" w:hAnsi="Arial" w:cs="Arial"/>
          <w:b/>
          <w:bCs/>
          <w:color w:val="000000"/>
        </w:rPr>
        <w:t>Directions</w:t>
      </w:r>
      <w:r w:rsidRPr="00C4460F">
        <w:rPr>
          <w:rFonts w:ascii="Arial" w:eastAsia="Times New Roman" w:hAnsi="Arial" w:cs="Arial"/>
          <w:color w:val="000000"/>
        </w:rPr>
        <w:t xml:space="preserve">:  Answer the prompt in </w:t>
      </w:r>
      <w:r w:rsidRPr="00C4460F">
        <w:rPr>
          <w:rFonts w:ascii="Arial" w:eastAsia="Times New Roman" w:hAnsi="Arial" w:cs="Arial"/>
          <w:b/>
          <w:bCs/>
          <w:color w:val="000000"/>
        </w:rPr>
        <w:t xml:space="preserve">ONE ARGUMENTATIVE PARAGRAPH </w:t>
      </w:r>
      <w:r w:rsidRPr="00C4460F">
        <w:rPr>
          <w:rFonts w:ascii="Arial" w:eastAsia="Times New Roman" w:hAnsi="Arial" w:cs="Arial"/>
          <w:color w:val="000000"/>
        </w:rPr>
        <w:t xml:space="preserve">that uses the format we’ve been working on in class.  You may use the articles and stories from this unit, including the argument parts worksheet and color coding key.  Your paragraph will be typed in and delivered to me through Google Classroom and submitted to me by midnight Wednesday, October 12th.  Failure to properly submit through google </w:t>
      </w:r>
      <w:proofErr w:type="gramStart"/>
      <w:r w:rsidRPr="00C4460F">
        <w:rPr>
          <w:rFonts w:ascii="Arial" w:eastAsia="Times New Roman" w:hAnsi="Arial" w:cs="Arial"/>
          <w:color w:val="000000"/>
        </w:rPr>
        <w:t>classroom,</w:t>
      </w:r>
      <w:proofErr w:type="gramEnd"/>
      <w:r w:rsidRPr="00C4460F">
        <w:rPr>
          <w:rFonts w:ascii="Arial" w:eastAsia="Times New Roman" w:hAnsi="Arial" w:cs="Arial"/>
          <w:color w:val="000000"/>
        </w:rPr>
        <w:t xml:space="preserve"> will result in reduced points.  You must also highlight/color code your paragraph.  The rubric for this assignment can be found below.</w:t>
      </w:r>
    </w:p>
    <w:p w:rsidR="00C4460F" w:rsidRPr="00C4460F" w:rsidRDefault="00C4460F" w:rsidP="00C4460F">
      <w:pPr>
        <w:spacing w:after="0" w:line="240" w:lineRule="auto"/>
        <w:rPr>
          <w:rFonts w:ascii="Times New Roman" w:eastAsia="Times New Roman" w:hAnsi="Times New Roman" w:cs="Times New Roman"/>
          <w:sz w:val="24"/>
          <w:szCs w:val="24"/>
        </w:rPr>
      </w:pPr>
    </w:p>
    <w:tbl>
      <w:tblPr>
        <w:tblW w:w="9570" w:type="dxa"/>
        <w:tblLayout w:type="fixed"/>
        <w:tblCellMar>
          <w:top w:w="15" w:type="dxa"/>
          <w:left w:w="15" w:type="dxa"/>
          <w:bottom w:w="15" w:type="dxa"/>
          <w:right w:w="15" w:type="dxa"/>
        </w:tblCellMar>
        <w:tblLook w:val="04A0" w:firstRow="1" w:lastRow="0" w:firstColumn="1" w:lastColumn="0" w:noHBand="0" w:noVBand="1"/>
      </w:tblPr>
      <w:tblGrid>
        <w:gridCol w:w="8025"/>
        <w:gridCol w:w="1545"/>
      </w:tblGrid>
      <w:tr w:rsidR="00C4460F" w:rsidRPr="00C4460F" w:rsidTr="00C4460F">
        <w:tc>
          <w:tcPr>
            <w:tcW w:w="802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4460F" w:rsidRPr="00C4460F" w:rsidRDefault="00C4460F" w:rsidP="00C4460F">
            <w:pPr>
              <w:spacing w:after="0" w:line="0" w:lineRule="atLeast"/>
              <w:rPr>
                <w:rFonts w:ascii="Times New Roman" w:eastAsia="Times New Roman" w:hAnsi="Times New Roman" w:cs="Times New Roman"/>
                <w:sz w:val="24"/>
                <w:szCs w:val="24"/>
              </w:rPr>
            </w:pPr>
            <w:r w:rsidRPr="00C4460F">
              <w:rPr>
                <w:rFonts w:ascii="Arial" w:eastAsia="Times New Roman" w:hAnsi="Arial" w:cs="Arial"/>
                <w:color w:val="000000"/>
              </w:rPr>
              <w:t xml:space="preserve">Clearly stated </w:t>
            </w:r>
            <w:r w:rsidRPr="00C4460F">
              <w:rPr>
                <w:rFonts w:ascii="Arial" w:eastAsia="Times New Roman" w:hAnsi="Arial" w:cs="Arial"/>
                <w:b/>
                <w:bCs/>
                <w:color w:val="000000"/>
              </w:rPr>
              <w:t>claim</w:t>
            </w:r>
            <w:r w:rsidRPr="00C4460F">
              <w:rPr>
                <w:rFonts w:ascii="Arial" w:eastAsia="Times New Roman" w:hAnsi="Arial" w:cs="Arial"/>
                <w:color w:val="000000"/>
              </w:rPr>
              <w:t xml:space="preserve"> </w:t>
            </w:r>
          </w:p>
        </w:tc>
        <w:tc>
          <w:tcPr>
            <w:tcW w:w="154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4460F" w:rsidRPr="00C4460F" w:rsidRDefault="00C4460F" w:rsidP="00C4460F">
            <w:pPr>
              <w:spacing w:after="0" w:line="0" w:lineRule="atLeast"/>
              <w:rPr>
                <w:rFonts w:ascii="Times New Roman" w:eastAsia="Times New Roman" w:hAnsi="Times New Roman" w:cs="Times New Roman"/>
                <w:sz w:val="24"/>
                <w:szCs w:val="24"/>
              </w:rPr>
            </w:pPr>
            <w:r w:rsidRPr="00C4460F">
              <w:rPr>
                <w:rFonts w:ascii="Arial" w:eastAsia="Times New Roman" w:hAnsi="Arial" w:cs="Arial"/>
                <w:color w:val="000000"/>
              </w:rPr>
              <w:t>_____X 5</w:t>
            </w:r>
          </w:p>
        </w:tc>
      </w:tr>
      <w:tr w:rsidR="00C4460F" w:rsidRPr="00C4460F" w:rsidTr="00C4460F">
        <w:tc>
          <w:tcPr>
            <w:tcW w:w="802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4460F" w:rsidRPr="00C4460F" w:rsidRDefault="00C4460F" w:rsidP="00C4460F">
            <w:pPr>
              <w:spacing w:after="0" w:line="0" w:lineRule="atLeast"/>
              <w:rPr>
                <w:rFonts w:ascii="Times New Roman" w:eastAsia="Times New Roman" w:hAnsi="Times New Roman" w:cs="Times New Roman"/>
                <w:sz w:val="24"/>
                <w:szCs w:val="24"/>
              </w:rPr>
            </w:pPr>
            <w:r w:rsidRPr="00C4460F">
              <w:rPr>
                <w:rFonts w:ascii="Arial" w:eastAsia="Times New Roman" w:hAnsi="Arial" w:cs="Arial"/>
                <w:color w:val="000000"/>
              </w:rPr>
              <w:t>Strong textual evidence (</w:t>
            </w:r>
            <w:r w:rsidRPr="00C4460F">
              <w:rPr>
                <w:rFonts w:ascii="Arial" w:eastAsia="Times New Roman" w:hAnsi="Arial" w:cs="Arial"/>
                <w:b/>
                <w:bCs/>
                <w:color w:val="000000"/>
              </w:rPr>
              <w:t>data</w:t>
            </w:r>
            <w:r w:rsidRPr="00C4460F">
              <w:rPr>
                <w:rFonts w:ascii="Arial" w:eastAsia="Times New Roman" w:hAnsi="Arial" w:cs="Arial"/>
                <w:color w:val="000000"/>
              </w:rPr>
              <w:t xml:space="preserve">) min. 2 </w:t>
            </w:r>
          </w:p>
        </w:tc>
        <w:tc>
          <w:tcPr>
            <w:tcW w:w="154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4460F" w:rsidRPr="00C4460F" w:rsidRDefault="00C4460F" w:rsidP="00C4460F">
            <w:pPr>
              <w:spacing w:after="0" w:line="0" w:lineRule="atLeast"/>
              <w:rPr>
                <w:rFonts w:ascii="Times New Roman" w:eastAsia="Times New Roman" w:hAnsi="Times New Roman" w:cs="Times New Roman"/>
                <w:sz w:val="24"/>
                <w:szCs w:val="24"/>
              </w:rPr>
            </w:pPr>
            <w:r w:rsidRPr="00C4460F">
              <w:rPr>
                <w:rFonts w:ascii="Arial" w:eastAsia="Times New Roman" w:hAnsi="Arial" w:cs="Arial"/>
                <w:color w:val="000000"/>
              </w:rPr>
              <w:t>_____X 5</w:t>
            </w:r>
          </w:p>
        </w:tc>
      </w:tr>
      <w:tr w:rsidR="00C4460F" w:rsidRPr="00C4460F" w:rsidTr="00C4460F">
        <w:trPr>
          <w:trHeight w:val="915"/>
        </w:trPr>
        <w:tc>
          <w:tcPr>
            <w:tcW w:w="802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4460F" w:rsidRPr="00C4460F" w:rsidRDefault="00C4460F" w:rsidP="00C4460F">
            <w:pPr>
              <w:spacing w:after="0" w:line="0" w:lineRule="atLeast"/>
              <w:rPr>
                <w:rFonts w:ascii="Times New Roman" w:eastAsia="Times New Roman" w:hAnsi="Times New Roman" w:cs="Times New Roman"/>
                <w:sz w:val="24"/>
                <w:szCs w:val="24"/>
              </w:rPr>
            </w:pPr>
            <w:r w:rsidRPr="00C4460F">
              <w:rPr>
                <w:rFonts w:ascii="Arial" w:eastAsia="Times New Roman" w:hAnsi="Arial" w:cs="Arial"/>
                <w:b/>
                <w:bCs/>
                <w:color w:val="000000"/>
              </w:rPr>
              <w:t>Warrant</w:t>
            </w:r>
            <w:r w:rsidRPr="00C4460F">
              <w:rPr>
                <w:rFonts w:ascii="Arial" w:eastAsia="Times New Roman" w:hAnsi="Arial" w:cs="Arial"/>
                <w:color w:val="000000"/>
              </w:rPr>
              <w:t>s (min.2) enhance and support evidence and do not simply restate                                                                                                                                                                                                                                                                                                                                                                                                                                                       </w:t>
            </w:r>
            <w:bookmarkStart w:id="0" w:name="_GoBack"/>
            <w:bookmarkEnd w:id="0"/>
          </w:p>
        </w:tc>
        <w:tc>
          <w:tcPr>
            <w:tcW w:w="154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4460F" w:rsidRPr="00C4460F" w:rsidRDefault="00C4460F" w:rsidP="00C4460F">
            <w:pPr>
              <w:spacing w:after="0" w:line="0" w:lineRule="atLeast"/>
              <w:rPr>
                <w:rFonts w:ascii="Times New Roman" w:eastAsia="Times New Roman" w:hAnsi="Times New Roman" w:cs="Times New Roman"/>
                <w:sz w:val="24"/>
                <w:szCs w:val="24"/>
              </w:rPr>
            </w:pPr>
            <w:r w:rsidRPr="00C4460F">
              <w:rPr>
                <w:rFonts w:ascii="Arial" w:eastAsia="Times New Roman" w:hAnsi="Arial" w:cs="Arial"/>
                <w:color w:val="000000"/>
              </w:rPr>
              <w:t>_____X 5</w:t>
            </w:r>
          </w:p>
        </w:tc>
      </w:tr>
      <w:tr w:rsidR="00C4460F" w:rsidRPr="00C4460F" w:rsidTr="00C4460F">
        <w:tc>
          <w:tcPr>
            <w:tcW w:w="802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4460F" w:rsidRPr="00C4460F" w:rsidRDefault="00C4460F" w:rsidP="00C4460F">
            <w:pPr>
              <w:spacing w:after="0" w:line="0" w:lineRule="atLeast"/>
              <w:rPr>
                <w:rFonts w:ascii="Times New Roman" w:eastAsia="Times New Roman" w:hAnsi="Times New Roman" w:cs="Times New Roman"/>
                <w:sz w:val="24"/>
                <w:szCs w:val="24"/>
              </w:rPr>
            </w:pPr>
            <w:r w:rsidRPr="00C4460F">
              <w:rPr>
                <w:rFonts w:ascii="Arial" w:eastAsia="Times New Roman" w:hAnsi="Arial" w:cs="Arial"/>
                <w:b/>
                <w:bCs/>
                <w:color w:val="000000"/>
              </w:rPr>
              <w:t xml:space="preserve">Counterclaim </w:t>
            </w:r>
            <w:r w:rsidRPr="00C4460F">
              <w:rPr>
                <w:rFonts w:ascii="Arial" w:eastAsia="Times New Roman" w:hAnsi="Arial" w:cs="Arial"/>
                <w:color w:val="000000"/>
              </w:rPr>
              <w:t xml:space="preserve">includes </w:t>
            </w:r>
            <w:r w:rsidRPr="00C4460F">
              <w:rPr>
                <w:rFonts w:ascii="Arial" w:eastAsia="Times New Roman" w:hAnsi="Arial" w:cs="Arial"/>
                <w:b/>
                <w:bCs/>
                <w:color w:val="000000"/>
              </w:rPr>
              <w:t xml:space="preserve">qualifier </w:t>
            </w:r>
            <w:r w:rsidRPr="00C4460F">
              <w:rPr>
                <w:rFonts w:ascii="Arial" w:eastAsia="Times New Roman" w:hAnsi="Arial" w:cs="Arial"/>
                <w:color w:val="000000"/>
              </w:rPr>
              <w:t>and textual evidence and does not indicate you agree with the other side</w:t>
            </w:r>
          </w:p>
        </w:tc>
        <w:tc>
          <w:tcPr>
            <w:tcW w:w="154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4460F" w:rsidRPr="00C4460F" w:rsidRDefault="00C4460F" w:rsidP="00C4460F">
            <w:pPr>
              <w:spacing w:after="0" w:line="0" w:lineRule="atLeast"/>
              <w:rPr>
                <w:rFonts w:ascii="Times New Roman" w:eastAsia="Times New Roman" w:hAnsi="Times New Roman" w:cs="Times New Roman"/>
                <w:sz w:val="24"/>
                <w:szCs w:val="24"/>
              </w:rPr>
            </w:pPr>
            <w:r w:rsidRPr="00C4460F">
              <w:rPr>
                <w:rFonts w:ascii="Arial" w:eastAsia="Times New Roman" w:hAnsi="Arial" w:cs="Arial"/>
                <w:color w:val="000000"/>
              </w:rPr>
              <w:t>_____X 5</w:t>
            </w:r>
          </w:p>
        </w:tc>
      </w:tr>
      <w:tr w:rsidR="00C4460F" w:rsidRPr="00C4460F" w:rsidTr="00C4460F">
        <w:tc>
          <w:tcPr>
            <w:tcW w:w="802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4460F" w:rsidRPr="00C4460F" w:rsidRDefault="00C4460F" w:rsidP="00C4460F">
            <w:pPr>
              <w:spacing w:after="0" w:line="0" w:lineRule="atLeast"/>
              <w:rPr>
                <w:rFonts w:ascii="Times New Roman" w:eastAsia="Times New Roman" w:hAnsi="Times New Roman" w:cs="Times New Roman"/>
                <w:sz w:val="24"/>
                <w:szCs w:val="24"/>
              </w:rPr>
            </w:pPr>
            <w:r w:rsidRPr="00C4460F">
              <w:rPr>
                <w:rFonts w:ascii="Arial" w:eastAsia="Times New Roman" w:hAnsi="Arial" w:cs="Arial"/>
                <w:b/>
                <w:bCs/>
                <w:color w:val="000000"/>
              </w:rPr>
              <w:t>Rebuttal</w:t>
            </w:r>
            <w:r w:rsidRPr="00C4460F">
              <w:rPr>
                <w:rFonts w:ascii="Arial" w:eastAsia="Times New Roman" w:hAnsi="Arial" w:cs="Arial"/>
                <w:color w:val="000000"/>
              </w:rPr>
              <w:t>-proves why claim is correct</w:t>
            </w:r>
          </w:p>
        </w:tc>
        <w:tc>
          <w:tcPr>
            <w:tcW w:w="154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4460F" w:rsidRPr="00C4460F" w:rsidRDefault="00C4460F" w:rsidP="00C4460F">
            <w:pPr>
              <w:spacing w:after="0" w:line="0" w:lineRule="atLeast"/>
              <w:rPr>
                <w:rFonts w:ascii="Times New Roman" w:eastAsia="Times New Roman" w:hAnsi="Times New Roman" w:cs="Times New Roman"/>
                <w:sz w:val="24"/>
                <w:szCs w:val="24"/>
              </w:rPr>
            </w:pPr>
            <w:r w:rsidRPr="00C4460F">
              <w:rPr>
                <w:rFonts w:ascii="Arial" w:eastAsia="Times New Roman" w:hAnsi="Arial" w:cs="Arial"/>
                <w:color w:val="000000"/>
              </w:rPr>
              <w:t>_____X 5</w:t>
            </w:r>
          </w:p>
        </w:tc>
      </w:tr>
      <w:tr w:rsidR="00C4460F" w:rsidRPr="00C4460F" w:rsidTr="00C4460F">
        <w:tc>
          <w:tcPr>
            <w:tcW w:w="802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4460F" w:rsidRPr="00C4460F" w:rsidRDefault="00C4460F" w:rsidP="00C4460F">
            <w:pPr>
              <w:spacing w:after="0" w:line="0" w:lineRule="atLeast"/>
              <w:rPr>
                <w:rFonts w:ascii="Times New Roman" w:eastAsia="Times New Roman" w:hAnsi="Times New Roman" w:cs="Times New Roman"/>
                <w:sz w:val="24"/>
                <w:szCs w:val="24"/>
              </w:rPr>
            </w:pPr>
            <w:r w:rsidRPr="00C4460F">
              <w:rPr>
                <w:rFonts w:ascii="Arial" w:eastAsia="Times New Roman" w:hAnsi="Arial" w:cs="Arial"/>
                <w:color w:val="000000"/>
              </w:rPr>
              <w:t>Grammar, mechanics, spelling &amp; word choice</w:t>
            </w:r>
          </w:p>
        </w:tc>
        <w:tc>
          <w:tcPr>
            <w:tcW w:w="154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4460F" w:rsidRPr="00C4460F" w:rsidRDefault="00C4460F" w:rsidP="00C4460F">
            <w:pPr>
              <w:spacing w:after="0" w:line="0" w:lineRule="atLeast"/>
              <w:rPr>
                <w:rFonts w:ascii="Times New Roman" w:eastAsia="Times New Roman" w:hAnsi="Times New Roman" w:cs="Times New Roman"/>
                <w:sz w:val="24"/>
                <w:szCs w:val="24"/>
              </w:rPr>
            </w:pPr>
            <w:r w:rsidRPr="00C4460F">
              <w:rPr>
                <w:rFonts w:ascii="Arial" w:eastAsia="Times New Roman" w:hAnsi="Arial" w:cs="Arial"/>
                <w:color w:val="000000"/>
              </w:rPr>
              <w:t>_____X 5</w:t>
            </w:r>
          </w:p>
        </w:tc>
      </w:tr>
      <w:tr w:rsidR="00C4460F" w:rsidRPr="00C4460F" w:rsidTr="00C4460F">
        <w:tc>
          <w:tcPr>
            <w:tcW w:w="802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4460F" w:rsidRPr="00C4460F" w:rsidRDefault="00C4460F" w:rsidP="00C4460F">
            <w:pPr>
              <w:spacing w:after="0" w:line="240" w:lineRule="auto"/>
              <w:rPr>
                <w:rFonts w:ascii="Times New Roman" w:eastAsia="Times New Roman" w:hAnsi="Times New Roman" w:cs="Times New Roman"/>
                <w:sz w:val="24"/>
                <w:szCs w:val="24"/>
              </w:rPr>
            </w:pPr>
            <w:r w:rsidRPr="00C4460F">
              <w:rPr>
                <w:rFonts w:ascii="Arial" w:eastAsia="Times New Roman" w:hAnsi="Arial" w:cs="Arial"/>
                <w:color w:val="000000"/>
              </w:rPr>
              <w:t>Comments:</w:t>
            </w:r>
          </w:p>
          <w:p w:rsidR="00C4460F" w:rsidRPr="00C4460F" w:rsidRDefault="00C4460F" w:rsidP="00C4460F">
            <w:pPr>
              <w:spacing w:after="240" w:line="0" w:lineRule="atLeast"/>
              <w:rPr>
                <w:rFonts w:ascii="Times New Roman" w:eastAsia="Times New Roman" w:hAnsi="Times New Roman" w:cs="Times New Roman"/>
                <w:sz w:val="24"/>
                <w:szCs w:val="24"/>
              </w:rPr>
            </w:pPr>
            <w:r w:rsidRPr="00C4460F">
              <w:rPr>
                <w:rFonts w:ascii="Times New Roman" w:eastAsia="Times New Roman" w:hAnsi="Times New Roman" w:cs="Times New Roman"/>
                <w:sz w:val="24"/>
                <w:szCs w:val="24"/>
              </w:rPr>
              <w:br/>
            </w:r>
          </w:p>
        </w:tc>
        <w:tc>
          <w:tcPr>
            <w:tcW w:w="154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4460F" w:rsidRPr="00C4460F" w:rsidRDefault="00C4460F" w:rsidP="00C4460F">
            <w:pPr>
              <w:spacing w:after="240" w:line="240" w:lineRule="auto"/>
              <w:rPr>
                <w:rFonts w:ascii="Times New Roman" w:eastAsia="Times New Roman" w:hAnsi="Times New Roman" w:cs="Times New Roman"/>
                <w:sz w:val="24"/>
                <w:szCs w:val="24"/>
              </w:rPr>
            </w:pPr>
            <w:r w:rsidRPr="00C4460F">
              <w:rPr>
                <w:rFonts w:ascii="Times New Roman" w:eastAsia="Times New Roman" w:hAnsi="Times New Roman" w:cs="Times New Roman"/>
                <w:sz w:val="24"/>
                <w:szCs w:val="24"/>
              </w:rPr>
              <w:br/>
            </w:r>
          </w:p>
          <w:p w:rsidR="00C4460F" w:rsidRPr="00C4460F" w:rsidRDefault="00C4460F" w:rsidP="00C4460F">
            <w:pPr>
              <w:spacing w:after="0" w:line="0" w:lineRule="atLeast"/>
              <w:rPr>
                <w:rFonts w:ascii="Times New Roman" w:eastAsia="Times New Roman" w:hAnsi="Times New Roman" w:cs="Times New Roman"/>
                <w:sz w:val="24"/>
                <w:szCs w:val="24"/>
              </w:rPr>
            </w:pPr>
            <w:r w:rsidRPr="00C4460F">
              <w:rPr>
                <w:rFonts w:ascii="Arial" w:eastAsia="Times New Roman" w:hAnsi="Arial" w:cs="Arial"/>
                <w:color w:val="000000"/>
              </w:rPr>
              <w:t>Total _____X30 (summative)</w:t>
            </w:r>
          </w:p>
        </w:tc>
      </w:tr>
    </w:tbl>
    <w:p w:rsidR="00814EFA" w:rsidRDefault="00C4460F"/>
    <w:sectPr w:rsidR="00814E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60F"/>
    <w:rsid w:val="0032772E"/>
    <w:rsid w:val="00BF0766"/>
    <w:rsid w:val="00C446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804433">
      <w:bodyDiv w:val="1"/>
      <w:marLeft w:val="0"/>
      <w:marRight w:val="0"/>
      <w:marTop w:val="0"/>
      <w:marBottom w:val="0"/>
      <w:divBdr>
        <w:top w:val="none" w:sz="0" w:space="0" w:color="auto"/>
        <w:left w:val="none" w:sz="0" w:space="0" w:color="auto"/>
        <w:bottom w:val="none" w:sz="0" w:space="0" w:color="auto"/>
        <w:right w:val="none" w:sz="0" w:space="0" w:color="auto"/>
      </w:divBdr>
      <w:divsChild>
        <w:div w:id="7827723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260</Words>
  <Characters>1487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1744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2016-10-07T18:17:00Z</dcterms:created>
  <dcterms:modified xsi:type="dcterms:W3CDTF">2016-10-07T18:18:00Z</dcterms:modified>
</cp:coreProperties>
</file>