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Chapter 10</w:t>
      </w:r>
      <w:r w:rsidDel="00000000" w:rsidR="00000000" w:rsidRPr="00000000">
        <w:rPr>
          <w:b w:val="1"/>
          <w:rtl w:val="0"/>
        </w:rPr>
        <w:t xml:space="preserve"> Section </w:t>
      </w:r>
      <w:r w:rsidDel="00000000" w:rsidR="00000000" w:rsidRPr="00000000">
        <w:rPr>
          <w:b w:val="1"/>
          <w:vertAlign w:val="baseline"/>
          <w:rtl w:val="0"/>
        </w:rPr>
        <w:t xml:space="preserve">2 </w:t>
      </w:r>
      <w:r w:rsidDel="00000000" w:rsidR="00000000" w:rsidRPr="00000000">
        <w:rPr>
          <w:b w:val="1"/>
          <w:rtl w:val="0"/>
        </w:rPr>
        <w:t xml:space="preserve">Note Taker</w:t>
      </w:r>
      <w:r w:rsidDel="00000000" w:rsidR="00000000" w:rsidRPr="00000000">
        <w:rPr>
          <w:b w:val="1"/>
          <w:vertAlign w:val="baseline"/>
          <w:rtl w:val="0"/>
        </w:rPr>
        <w:t xml:space="preserve"> Assignment</w:t>
      </w:r>
    </w:p>
    <w:p w:rsidR="00000000" w:rsidDel="00000000" w:rsidP="00000000" w:rsidRDefault="00000000" w:rsidRPr="00000000" w14:paraId="00000002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  <w:t xml:space="preserve">1.)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How did the following </w:t>
      </w:r>
      <w:r w:rsidDel="00000000" w:rsidR="00000000" w:rsidRPr="00000000">
        <w:rPr>
          <w:u w:val="single"/>
          <w:vertAlign w:val="baseline"/>
          <w:rtl w:val="0"/>
        </w:rPr>
        <w:t xml:space="preserve">lead</w:t>
      </w:r>
      <w:r w:rsidDel="00000000" w:rsidR="00000000" w:rsidRPr="00000000">
        <w:rPr>
          <w:vertAlign w:val="baseline"/>
          <w:rtl w:val="0"/>
        </w:rPr>
        <w:t xml:space="preserve"> to the start of the Spanish American War? What w</w:t>
      </w:r>
      <w:r w:rsidDel="00000000" w:rsidR="00000000" w:rsidRPr="00000000">
        <w:rPr>
          <w:rtl w:val="0"/>
        </w:rPr>
        <w:t xml:space="preserve">ere </w:t>
      </w:r>
      <w:r w:rsidDel="00000000" w:rsidR="00000000" w:rsidRPr="00000000">
        <w:rPr>
          <w:vertAlign w:val="baseline"/>
          <w:rtl w:val="0"/>
        </w:rPr>
        <w:t xml:space="preserve">their roles? p. 346-351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5"/>
        <w:gridCol w:w="8910"/>
        <w:tblGridChange w:id="0">
          <w:tblGrid>
            <w:gridCol w:w="2145"/>
            <w:gridCol w:w="8910"/>
          </w:tblGrid>
        </w:tblGridChange>
      </w:tblGrid>
      <w:tr>
        <w:trPr>
          <w:trHeight w:val="1380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American </w:t>
            </w:r>
            <w:r w:rsidDel="00000000" w:rsidR="00000000" w:rsidRPr="00000000">
              <w:rPr>
                <w:b w:val="1"/>
                <w:rtl w:val="0"/>
              </w:rPr>
              <w:t xml:space="preserve">b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usiness owners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Jos</w:t>
            </w:r>
            <w:r w:rsidDel="00000000" w:rsidR="00000000" w:rsidRPr="00000000">
              <w:rPr>
                <w:b w:val="1"/>
                <w:rtl w:val="0"/>
              </w:rPr>
              <w:t xml:space="preserve">é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Mart</w:t>
            </w:r>
            <w:r w:rsidDel="00000000" w:rsidR="00000000" w:rsidRPr="00000000">
              <w:rPr>
                <w:b w:val="1"/>
                <w:rtl w:val="0"/>
              </w:rPr>
              <w:t xml:space="preserve">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Valeriano Weyler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Yellow Journalism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 L</w:t>
            </w:r>
            <w:r w:rsidDel="00000000" w:rsidR="00000000" w:rsidRPr="00000000">
              <w:rPr>
                <w:b w:val="1"/>
                <w:rtl w:val="0"/>
              </w:rPr>
              <w:t xml:space="preserve">ô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 Letter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U.S.S. Maine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2.) What was the rallying cry for U.S. intervention in Cuba?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3.) Despite the six month ceasefire agreed to by Spain and the United States, how did America ultimately decide to proceed in their conflict with Spain?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4.) Describe the conflict &amp; identify major players involved in the </w:t>
      </w:r>
      <w:r w:rsidDel="00000000" w:rsidR="00000000" w:rsidRPr="00000000">
        <w:rPr>
          <w:b w:val="1"/>
          <w:rtl w:val="0"/>
        </w:rPr>
        <w:t xml:space="preserve">war in the Philippines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5.) Describe the conflict &amp; identify major players (include # of soldiers) involved in the </w:t>
      </w:r>
      <w:r w:rsidDel="00000000" w:rsidR="00000000" w:rsidRPr="00000000">
        <w:rPr>
          <w:b w:val="1"/>
          <w:rtl w:val="0"/>
        </w:rPr>
        <w:t xml:space="preserve">war in the Caribbean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6.) Identify who </w:t>
      </w:r>
      <w:r w:rsidDel="00000000" w:rsidR="00000000" w:rsidRPr="00000000">
        <w:rPr>
          <w:b w:val="1"/>
          <w:rtl w:val="0"/>
        </w:rPr>
        <w:t xml:space="preserve">Rough Riders</w:t>
      </w:r>
      <w:r w:rsidDel="00000000" w:rsidR="00000000" w:rsidRPr="00000000">
        <w:rPr>
          <w:rtl w:val="0"/>
        </w:rPr>
        <w:t xml:space="preserve"> were, how many men were involved, and who led the men into battle.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7.) </w:t>
      </w:r>
      <w:r w:rsidDel="00000000" w:rsidR="00000000" w:rsidRPr="00000000">
        <w:rPr>
          <w:rtl w:val="0"/>
        </w:rPr>
        <w:t xml:space="preserve">Describe </w:t>
      </w:r>
      <w:r w:rsidDel="00000000" w:rsidR="00000000" w:rsidRPr="00000000">
        <w:rPr>
          <w:rtl w:val="0"/>
        </w:rPr>
        <w:t xml:space="preserve">the conflict and explain the outcome at each state of the battle of San Juan Hill.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8.) Who did many newspapers name the “Hero of San Juan Hill” despite his limited involvement in the battle? 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/>
      </w:pPr>
      <w:r w:rsidDel="00000000" w:rsidR="00000000" w:rsidRPr="00000000">
        <w:rPr>
          <w:rtl w:val="0"/>
        </w:rPr>
        <w:t xml:space="preserve">9.) </w:t>
      </w:r>
      <w:r w:rsidDel="00000000" w:rsidR="00000000" w:rsidRPr="00000000">
        <w:rPr>
          <w:u w:val="single"/>
          <w:rtl w:val="0"/>
        </w:rPr>
        <w:t xml:space="preserve">Effects</w:t>
      </w:r>
      <w:r w:rsidDel="00000000" w:rsidR="00000000" w:rsidRPr="00000000">
        <w:rPr>
          <w:rtl w:val="0"/>
        </w:rPr>
        <w:t xml:space="preserve">: What happened to the following territories as a </w:t>
      </w:r>
      <w:r w:rsidDel="00000000" w:rsidR="00000000" w:rsidRPr="00000000">
        <w:rPr>
          <w:u w:val="single"/>
          <w:rtl w:val="0"/>
        </w:rPr>
        <w:t xml:space="preserve">result</w:t>
      </w:r>
      <w:r w:rsidDel="00000000" w:rsidR="00000000" w:rsidRPr="00000000">
        <w:rPr>
          <w:rtl w:val="0"/>
        </w:rPr>
        <w:t xml:space="preserve"> of the </w:t>
      </w:r>
      <w:r w:rsidDel="00000000" w:rsidR="00000000" w:rsidRPr="00000000">
        <w:rPr>
          <w:b w:val="1"/>
          <w:rtl w:val="0"/>
        </w:rPr>
        <w:t xml:space="preserve">Treaty of Paris</w:t>
      </w:r>
      <w:r w:rsidDel="00000000" w:rsidR="00000000" w:rsidRPr="00000000">
        <w:rPr>
          <w:rtl w:val="0"/>
        </w:rPr>
        <w:t xml:space="preserve"> at the end of the Spanish-American War?</w:t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9360"/>
        <w:tblGridChange w:id="0">
          <w:tblGrid>
            <w:gridCol w:w="1635"/>
            <w:gridCol w:w="9360"/>
          </w:tblGrid>
        </w:tblGridChange>
      </w:tblGrid>
      <w:tr>
        <w:trPr>
          <w:trHeight w:val="1460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Puerto Rico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Guam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Philippine Islands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GO/McaGKSVkngPnfgr89THhlg==">AMUW2mXKxfM3un9Y6DcYmv1i5y2KcYIVa0Koe6Yj2RKqrx366ZnNkxvDEvNTW2wCiDUbwISiS0r7GAsLq+zUvIG4dP/mmC0oeJX44QgbyZ6whGc5zt9vX98=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2012-10-02T10:17:00Z</dcterms:created>
  <dc:creator>DPS</dc:creator>
</cp:coreProperties>
</file>