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F0" w:rsidRPr="00D52B77" w:rsidRDefault="007300F0">
      <w:pPr>
        <w:rPr>
          <w:rFonts w:ascii="Times New Roman" w:hAnsi="Times New Roman" w:cs="Times New Roman"/>
          <w:sz w:val="32"/>
          <w:szCs w:val="32"/>
        </w:rPr>
      </w:pPr>
      <w:r w:rsidRPr="00D52B77">
        <w:rPr>
          <w:rFonts w:ascii="Times New Roman" w:eastAsiaTheme="majorEastAsia" w:hAnsi="Times New Roman" w:cs="Times New Roman"/>
          <w:b/>
          <w:bCs/>
          <w:color w:val="3071C3" w:themeColor="text2" w:themeTint="BF"/>
          <w:kern w:val="24"/>
          <w:sz w:val="32"/>
          <w:szCs w:val="32"/>
        </w:rPr>
        <w:t xml:space="preserve">Mini Lesson </w:t>
      </w:r>
      <w:r w:rsidRPr="00D52B77">
        <w:rPr>
          <w:rFonts w:ascii="Times New Roman" w:eastAsiaTheme="majorEastAsia" w:hAnsi="Times New Roman" w:cs="Times New Roman"/>
          <w:b/>
          <w:bCs/>
          <w:color w:val="C00000"/>
          <w:kern w:val="24"/>
          <w:sz w:val="32"/>
          <w:szCs w:val="32"/>
        </w:rPr>
        <w:t>One</w:t>
      </w:r>
      <w:r w:rsidRPr="00D52B77">
        <w:rPr>
          <w:rFonts w:ascii="Times New Roman" w:eastAsiaTheme="majorEastAsia" w:hAnsi="Times New Roman" w:cs="Times New Roman"/>
          <w:b/>
          <w:bCs/>
          <w:color w:val="3071C3" w:themeColor="text2" w:themeTint="BF"/>
          <w:kern w:val="24"/>
          <w:sz w:val="32"/>
          <w:szCs w:val="32"/>
        </w:rPr>
        <w:t xml:space="preserve"> /WH-Questions</w:t>
      </w:r>
    </w:p>
    <w:p w:rsidR="007300F0" w:rsidRPr="00D52B77" w:rsidRDefault="007300F0" w:rsidP="007300F0">
      <w:pPr>
        <w:rPr>
          <w:rFonts w:ascii="Times New Roman" w:hAnsi="Times New Roman" w:cs="Times New Roman"/>
          <w:sz w:val="32"/>
          <w:szCs w:val="32"/>
        </w:rPr>
      </w:pPr>
    </w:p>
    <w:p w:rsidR="007300F0" w:rsidRPr="00D52B77" w:rsidRDefault="007300F0" w:rsidP="007300F0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4616" w:type="dxa"/>
        <w:tblInd w:w="-12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76"/>
        <w:gridCol w:w="9240"/>
      </w:tblGrid>
      <w:tr w:rsidR="007300F0" w:rsidRPr="00D52B77" w:rsidTr="007300F0">
        <w:trPr>
          <w:trHeight w:val="1080"/>
        </w:trPr>
        <w:tc>
          <w:tcPr>
            <w:tcW w:w="53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637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32"/>
                <w:szCs w:val="32"/>
              </w:rPr>
              <w:t>WH-Question</w:t>
            </w:r>
          </w:p>
        </w:tc>
        <w:tc>
          <w:tcPr>
            <w:tcW w:w="9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637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32"/>
                <w:szCs w:val="32"/>
              </w:rPr>
              <w:t>Example</w:t>
            </w:r>
          </w:p>
        </w:tc>
      </w:tr>
      <w:tr w:rsidR="007300F0" w:rsidRPr="00D52B77" w:rsidTr="007300F0">
        <w:trPr>
          <w:trHeight w:val="6216"/>
        </w:trPr>
        <w:tc>
          <w:tcPr>
            <w:tcW w:w="53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2"/>
                <w:szCs w:val="32"/>
              </w:rPr>
              <w:t>WHO (people)</w:t>
            </w:r>
          </w:p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2"/>
                <w:szCs w:val="32"/>
              </w:rPr>
              <w:t xml:space="preserve">WHAT (things) </w:t>
            </w:r>
          </w:p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2"/>
                <w:szCs w:val="32"/>
              </w:rPr>
              <w:t xml:space="preserve">When  (time) </w:t>
            </w:r>
          </w:p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2"/>
                <w:szCs w:val="32"/>
              </w:rPr>
              <w:t>WHERE (place)</w:t>
            </w:r>
          </w:p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2"/>
                <w:szCs w:val="32"/>
              </w:rPr>
              <w:t>WHY (reason)</w:t>
            </w:r>
          </w:p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2"/>
                <w:szCs w:val="32"/>
              </w:rPr>
              <w:t>HOW (</w:t>
            </w: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AE"/>
              </w:rPr>
              <w:t>كيف</w:t>
            </w: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2"/>
                <w:szCs w:val="32"/>
              </w:rPr>
              <w:t>,</w:t>
            </w: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AE"/>
              </w:rPr>
              <w:t xml:space="preserve"> كم عدد</w:t>
            </w:r>
          </w:p>
        </w:tc>
        <w:tc>
          <w:tcPr>
            <w:tcW w:w="9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Who is this?</w:t>
            </w:r>
          </w:p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What is your favorite color?</w:t>
            </w:r>
          </w:p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When</w:t>
            </w: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2"/>
                <w:szCs w:val="32"/>
              </w:rPr>
              <w:t xml:space="preserve"> is your driving test?</w:t>
            </w:r>
          </w:p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Where are you from?</w:t>
            </w:r>
          </w:p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Why is the sky blue?</w:t>
            </w:r>
          </w:p>
          <w:p w:rsidR="007300F0" w:rsidRPr="00D52B77" w:rsidRDefault="007300F0" w:rsidP="0073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How many</w:t>
            </w:r>
            <w:r w:rsidRPr="00D52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2"/>
                <w:szCs w:val="32"/>
              </w:rPr>
              <w:t xml:space="preserve"> pens are there?</w:t>
            </w:r>
          </w:p>
        </w:tc>
      </w:tr>
    </w:tbl>
    <w:p w:rsidR="00B61CAB" w:rsidRPr="00D52B77" w:rsidRDefault="00D52B77" w:rsidP="007300F0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300F0" w:rsidRDefault="007300F0" w:rsidP="00D52B77">
      <w:pPr>
        <w:rPr>
          <w:rFonts w:ascii="Times New Roman" w:hAnsi="Times New Roman" w:cs="Times New Roman"/>
          <w:sz w:val="32"/>
          <w:szCs w:val="32"/>
        </w:rPr>
      </w:pPr>
    </w:p>
    <w:p w:rsidR="00D52B77" w:rsidRDefault="00D52B77" w:rsidP="00D52B77">
      <w:pPr>
        <w:rPr>
          <w:rFonts w:ascii="Times New Roman" w:hAnsi="Times New Roman" w:cs="Times New Roman"/>
          <w:sz w:val="32"/>
          <w:szCs w:val="32"/>
        </w:rPr>
      </w:pPr>
    </w:p>
    <w:p w:rsidR="00D52B77" w:rsidRDefault="00D52B77" w:rsidP="00D52B77">
      <w:pPr>
        <w:rPr>
          <w:rFonts w:ascii="Times New Roman" w:hAnsi="Times New Roman" w:cs="Times New Roman"/>
          <w:sz w:val="32"/>
          <w:szCs w:val="32"/>
        </w:rPr>
      </w:pPr>
    </w:p>
    <w:p w:rsidR="00D52B77" w:rsidRPr="00D52B77" w:rsidRDefault="00D52B77" w:rsidP="00D52B77">
      <w:pPr>
        <w:rPr>
          <w:rFonts w:ascii="Times New Roman" w:hAnsi="Times New Roman" w:cs="Times New Roman"/>
          <w:sz w:val="32"/>
          <w:szCs w:val="32"/>
        </w:rPr>
      </w:pPr>
    </w:p>
    <w:p w:rsidR="007300F0" w:rsidRPr="00D52B77" w:rsidRDefault="007300F0" w:rsidP="007300F0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D52B77">
        <w:rPr>
          <w:rFonts w:ascii="Times New Roman" w:hAnsi="Times New Roman" w:cs="Times New Roman"/>
          <w:b/>
          <w:sz w:val="32"/>
          <w:szCs w:val="32"/>
        </w:rPr>
        <w:lastRenderedPageBreak/>
        <w:t>Mini Lesson Two: Yes/No Questions</w:t>
      </w:r>
    </w:p>
    <w:p w:rsidR="007300F0" w:rsidRPr="00D52B77" w:rsidRDefault="007300F0" w:rsidP="007300F0">
      <w:pPr>
        <w:pStyle w:val="NormalWeb"/>
        <w:spacing w:before="186" w:beforeAutospacing="0" w:after="0" w:afterAutospacing="0" w:line="266" w:lineRule="auto"/>
        <w:rPr>
          <w:sz w:val="32"/>
          <w:szCs w:val="32"/>
        </w:rPr>
      </w:pPr>
      <w:r w:rsidRPr="00D52B77">
        <w:rPr>
          <w:rFonts w:eastAsia="+mn-ea"/>
          <w:b/>
          <w:bCs/>
          <w:color w:val="00B050"/>
          <w:kern w:val="24"/>
          <w:sz w:val="32"/>
          <w:szCs w:val="32"/>
        </w:rPr>
        <w:t xml:space="preserve">Examples: </w:t>
      </w:r>
    </w:p>
    <w:p w:rsidR="007300F0" w:rsidRPr="00D52B77" w:rsidRDefault="007300F0" w:rsidP="007300F0">
      <w:pPr>
        <w:pStyle w:val="NormalWeb"/>
        <w:spacing w:before="186" w:beforeAutospacing="0" w:after="0" w:afterAutospacing="0" w:line="266" w:lineRule="auto"/>
        <w:rPr>
          <w:sz w:val="32"/>
          <w:szCs w:val="32"/>
        </w:rPr>
      </w:pPr>
      <w:r w:rsidRPr="00D52B77">
        <w:rPr>
          <w:rFonts w:eastAsia="+mn-ea"/>
          <w:b/>
          <w:bCs/>
          <w:color w:val="FF0000"/>
          <w:kern w:val="24"/>
          <w:sz w:val="32"/>
          <w:szCs w:val="32"/>
        </w:rPr>
        <w:t>Are</w:t>
      </w:r>
      <w:r w:rsidRPr="00D52B77">
        <w:rPr>
          <w:rFonts w:eastAsia="+mn-ea"/>
          <w:b/>
          <w:bCs/>
          <w:color w:val="474B57"/>
          <w:kern w:val="24"/>
          <w:sz w:val="32"/>
          <w:szCs w:val="32"/>
        </w:rPr>
        <w:t xml:space="preserve"> the children happy?      Yes they </w:t>
      </w:r>
      <w:r w:rsidRPr="00D52B77">
        <w:rPr>
          <w:rFonts w:eastAsia="+mn-ea"/>
          <w:b/>
          <w:bCs/>
          <w:color w:val="FF0000"/>
          <w:kern w:val="24"/>
          <w:sz w:val="32"/>
          <w:szCs w:val="32"/>
        </w:rPr>
        <w:t>are.</w:t>
      </w:r>
    </w:p>
    <w:p w:rsidR="007300F0" w:rsidRPr="00D52B77" w:rsidRDefault="007300F0" w:rsidP="007300F0">
      <w:pPr>
        <w:pStyle w:val="NormalWeb"/>
        <w:spacing w:before="186" w:beforeAutospacing="0" w:after="0" w:afterAutospacing="0" w:line="266" w:lineRule="auto"/>
        <w:rPr>
          <w:sz w:val="32"/>
          <w:szCs w:val="32"/>
        </w:rPr>
      </w:pPr>
      <w:r w:rsidRPr="00D52B77">
        <w:rPr>
          <w:rFonts w:eastAsia="+mn-ea"/>
          <w:b/>
          <w:bCs/>
          <w:color w:val="FF0000"/>
          <w:kern w:val="24"/>
          <w:sz w:val="32"/>
          <w:szCs w:val="32"/>
        </w:rPr>
        <w:t>Does</w:t>
      </w:r>
      <w:r w:rsidRPr="00D52B77">
        <w:rPr>
          <w:rFonts w:eastAsia="+mn-ea"/>
          <w:b/>
          <w:bCs/>
          <w:color w:val="474B57"/>
          <w:kern w:val="24"/>
          <w:sz w:val="32"/>
          <w:szCs w:val="32"/>
        </w:rPr>
        <w:t xml:space="preserve"> he like cherry pie?         No he </w:t>
      </w:r>
      <w:r w:rsidRPr="00D52B77">
        <w:rPr>
          <w:rFonts w:eastAsia="+mn-ea"/>
          <w:b/>
          <w:bCs/>
          <w:color w:val="FF0000"/>
          <w:kern w:val="24"/>
          <w:sz w:val="32"/>
          <w:szCs w:val="32"/>
        </w:rPr>
        <w:t xml:space="preserve">doesn’t. </w:t>
      </w:r>
    </w:p>
    <w:p w:rsidR="007300F0" w:rsidRPr="00D52B77" w:rsidRDefault="007300F0" w:rsidP="007300F0">
      <w:pPr>
        <w:pStyle w:val="NormalWeb"/>
        <w:spacing w:before="186" w:beforeAutospacing="0" w:after="0" w:afterAutospacing="0" w:line="266" w:lineRule="auto"/>
        <w:rPr>
          <w:sz w:val="32"/>
          <w:szCs w:val="32"/>
        </w:rPr>
      </w:pPr>
      <w:r w:rsidRPr="00D52B77">
        <w:rPr>
          <w:rFonts w:eastAsia="+mn-ea"/>
          <w:b/>
          <w:bCs/>
          <w:color w:val="FF0000"/>
          <w:kern w:val="24"/>
          <w:sz w:val="32"/>
          <w:szCs w:val="32"/>
        </w:rPr>
        <w:t>Was</w:t>
      </w:r>
      <w:r w:rsidRPr="00D52B77">
        <w:rPr>
          <w:rFonts w:eastAsia="+mn-ea"/>
          <w:b/>
          <w:bCs/>
          <w:color w:val="474B57"/>
          <w:kern w:val="24"/>
          <w:sz w:val="32"/>
          <w:szCs w:val="32"/>
        </w:rPr>
        <w:t xml:space="preserve"> the boy at the Park?        Yes, he </w:t>
      </w:r>
      <w:r w:rsidRPr="00D52B77">
        <w:rPr>
          <w:rFonts w:eastAsia="+mn-ea"/>
          <w:b/>
          <w:bCs/>
          <w:color w:val="FF0000"/>
          <w:kern w:val="24"/>
          <w:sz w:val="32"/>
          <w:szCs w:val="32"/>
        </w:rPr>
        <w:t xml:space="preserve">was. </w:t>
      </w:r>
    </w:p>
    <w:p w:rsidR="007300F0" w:rsidRPr="00D52B77" w:rsidRDefault="007300F0" w:rsidP="007300F0">
      <w:pPr>
        <w:pStyle w:val="NormalWeb"/>
        <w:spacing w:before="186" w:beforeAutospacing="0" w:after="0" w:afterAutospacing="0" w:line="266" w:lineRule="auto"/>
        <w:rPr>
          <w:sz w:val="32"/>
          <w:szCs w:val="32"/>
        </w:rPr>
      </w:pPr>
      <w:r w:rsidRPr="00D52B77">
        <w:rPr>
          <w:rFonts w:eastAsia="+mn-ea"/>
          <w:b/>
          <w:bCs/>
          <w:color w:val="FF0000"/>
          <w:kern w:val="24"/>
          <w:sz w:val="32"/>
          <w:szCs w:val="32"/>
        </w:rPr>
        <w:t>Are</w:t>
      </w:r>
      <w:r w:rsidRPr="00D52B77">
        <w:rPr>
          <w:rFonts w:eastAsia="+mn-ea"/>
          <w:b/>
          <w:bCs/>
          <w:color w:val="474B57"/>
          <w:kern w:val="24"/>
          <w:sz w:val="32"/>
          <w:szCs w:val="32"/>
        </w:rPr>
        <w:t xml:space="preserve"> the books on the table?        No, they </w:t>
      </w:r>
      <w:r w:rsidRPr="00D52B77">
        <w:rPr>
          <w:rFonts w:eastAsia="+mn-ea"/>
          <w:b/>
          <w:bCs/>
          <w:color w:val="FF0000"/>
          <w:kern w:val="24"/>
          <w:sz w:val="32"/>
          <w:szCs w:val="32"/>
        </w:rPr>
        <w:t xml:space="preserve">aren’t. </w:t>
      </w:r>
    </w:p>
    <w:p w:rsidR="007300F0" w:rsidRPr="00D52B77" w:rsidRDefault="007300F0" w:rsidP="007300F0">
      <w:pPr>
        <w:pStyle w:val="NormalWeb"/>
        <w:spacing w:before="186" w:beforeAutospacing="0" w:after="0" w:afterAutospacing="0" w:line="266" w:lineRule="auto"/>
        <w:rPr>
          <w:sz w:val="32"/>
          <w:szCs w:val="32"/>
        </w:rPr>
      </w:pPr>
      <w:r w:rsidRPr="00D52B77">
        <w:rPr>
          <w:rFonts w:eastAsia="+mn-ea"/>
          <w:b/>
          <w:bCs/>
          <w:color w:val="FF0000"/>
          <w:kern w:val="24"/>
          <w:sz w:val="32"/>
          <w:szCs w:val="32"/>
        </w:rPr>
        <w:t>Did</w:t>
      </w:r>
      <w:r w:rsidRPr="00D52B77">
        <w:rPr>
          <w:rFonts w:eastAsia="+mn-ea"/>
          <w:b/>
          <w:bCs/>
          <w:color w:val="474B57"/>
          <w:kern w:val="24"/>
          <w:sz w:val="32"/>
          <w:szCs w:val="32"/>
        </w:rPr>
        <w:t xml:space="preserve"> the Sun come out?               Yes it </w:t>
      </w:r>
      <w:r w:rsidRPr="00D52B77">
        <w:rPr>
          <w:rFonts w:eastAsia="+mn-ea"/>
          <w:b/>
          <w:bCs/>
          <w:color w:val="FF0000"/>
          <w:kern w:val="24"/>
          <w:sz w:val="32"/>
          <w:szCs w:val="32"/>
        </w:rPr>
        <w:t xml:space="preserve">did. </w:t>
      </w:r>
    </w:p>
    <w:p w:rsidR="007300F0" w:rsidRPr="00D52B77" w:rsidRDefault="007300F0" w:rsidP="007300F0">
      <w:pPr>
        <w:rPr>
          <w:rFonts w:ascii="Times New Roman" w:hAnsi="Times New Roman" w:cs="Times New Roman"/>
          <w:sz w:val="32"/>
          <w:szCs w:val="32"/>
        </w:rPr>
      </w:pPr>
    </w:p>
    <w:p w:rsidR="007300F0" w:rsidRPr="00D52B77" w:rsidRDefault="007300F0" w:rsidP="007300F0">
      <w:pPr>
        <w:rPr>
          <w:rFonts w:ascii="Times New Roman" w:hAnsi="Times New Roman" w:cs="Times New Roman"/>
          <w:b/>
          <w:sz w:val="32"/>
          <w:szCs w:val="32"/>
        </w:rPr>
      </w:pPr>
      <w:r w:rsidRPr="00D52B77">
        <w:rPr>
          <w:rFonts w:ascii="Times New Roman" w:hAnsi="Times New Roman" w:cs="Times New Roman"/>
          <w:b/>
          <w:sz w:val="32"/>
          <w:szCs w:val="32"/>
        </w:rPr>
        <w:t>Mini Lesson Three</w:t>
      </w:r>
    </w:p>
    <w:p w:rsidR="007300F0" w:rsidRPr="00D52B77" w:rsidRDefault="007300F0" w:rsidP="007300F0">
      <w:pPr>
        <w:pStyle w:val="NormalWeb"/>
        <w:spacing w:before="186" w:beforeAutospacing="0" w:after="0" w:afterAutospacing="0" w:line="266" w:lineRule="auto"/>
        <w:rPr>
          <w:sz w:val="32"/>
          <w:szCs w:val="32"/>
        </w:rPr>
      </w:pPr>
      <w:r w:rsidRPr="00D52B77">
        <w:rPr>
          <w:rFonts w:eastAsiaTheme="minorEastAsia"/>
          <w:b/>
          <w:bCs/>
          <w:color w:val="3071C3" w:themeColor="text2" w:themeTint="BF"/>
          <w:kern w:val="24"/>
          <w:sz w:val="32"/>
          <w:szCs w:val="32"/>
        </w:rPr>
        <w:t xml:space="preserve">A compound word is a word made from two smaller words. </w:t>
      </w:r>
    </w:p>
    <w:p w:rsidR="007300F0" w:rsidRPr="00D52B77" w:rsidRDefault="007300F0" w:rsidP="007300F0">
      <w:pPr>
        <w:pStyle w:val="NormalWeb"/>
        <w:spacing w:before="186" w:beforeAutospacing="0" w:after="0" w:afterAutospacing="0" w:line="266" w:lineRule="auto"/>
        <w:rPr>
          <w:sz w:val="32"/>
          <w:szCs w:val="32"/>
        </w:rPr>
      </w:pPr>
      <w:r w:rsidRPr="00D52B77">
        <w:rPr>
          <w:rFonts w:eastAsiaTheme="minorEastAsia"/>
          <w:b/>
          <w:bCs/>
          <w:color w:val="FF0000"/>
          <w:kern w:val="24"/>
          <w:sz w:val="32"/>
          <w:szCs w:val="32"/>
        </w:rPr>
        <w:t xml:space="preserve">Bedroom = bed + </w:t>
      </w:r>
      <w:proofErr w:type="gramStart"/>
      <w:r w:rsidRPr="00D52B77">
        <w:rPr>
          <w:rFonts w:eastAsiaTheme="minorEastAsia"/>
          <w:b/>
          <w:bCs/>
          <w:color w:val="FF0000"/>
          <w:kern w:val="24"/>
          <w:sz w:val="32"/>
          <w:szCs w:val="32"/>
        </w:rPr>
        <w:t>room ,</w:t>
      </w:r>
      <w:proofErr w:type="gramEnd"/>
      <w:r w:rsidRPr="00D52B77">
        <w:rPr>
          <w:rFonts w:eastAsiaTheme="minorEastAsia"/>
          <w:b/>
          <w:bCs/>
          <w:color w:val="FF0000"/>
          <w:kern w:val="24"/>
          <w:sz w:val="32"/>
          <w:szCs w:val="32"/>
        </w:rPr>
        <w:t xml:space="preserve"> classroom, bathroom, </w:t>
      </w:r>
      <w:proofErr w:type="spellStart"/>
      <w:r w:rsidRPr="00D52B77">
        <w:rPr>
          <w:rFonts w:eastAsiaTheme="minorEastAsia"/>
          <w:b/>
          <w:bCs/>
          <w:color w:val="FF0000"/>
          <w:kern w:val="24"/>
          <w:sz w:val="32"/>
          <w:szCs w:val="32"/>
        </w:rPr>
        <w:t>anybody,anything</w:t>
      </w:r>
      <w:proofErr w:type="spellEnd"/>
      <w:r w:rsidRPr="00D52B77">
        <w:rPr>
          <w:rFonts w:eastAsiaTheme="minorEastAsia"/>
          <w:b/>
          <w:bCs/>
          <w:color w:val="FF0000"/>
          <w:kern w:val="24"/>
          <w:sz w:val="32"/>
          <w:szCs w:val="32"/>
        </w:rPr>
        <w:t xml:space="preserve">. </w:t>
      </w:r>
    </w:p>
    <w:p w:rsidR="007300F0" w:rsidRPr="00D52B77" w:rsidRDefault="007300F0" w:rsidP="007300F0">
      <w:pPr>
        <w:pStyle w:val="NormalWeb"/>
        <w:spacing w:before="186" w:beforeAutospacing="0" w:after="0" w:afterAutospacing="0" w:line="266" w:lineRule="auto"/>
        <w:rPr>
          <w:sz w:val="32"/>
          <w:szCs w:val="32"/>
        </w:rPr>
      </w:pPr>
      <w:r w:rsidRPr="00D52B77">
        <w:rPr>
          <w:rFonts w:eastAsiaTheme="minorEastAsia"/>
          <w:b/>
          <w:bCs/>
          <w:color w:val="3071C3" w:themeColor="text2" w:themeTint="BF"/>
          <w:kern w:val="24"/>
          <w:sz w:val="32"/>
          <w:szCs w:val="32"/>
        </w:rPr>
        <w:t>Possessive nouns with an apostrophe:</w:t>
      </w:r>
    </w:p>
    <w:p w:rsidR="007300F0" w:rsidRPr="00D52B77" w:rsidRDefault="007300F0" w:rsidP="007300F0">
      <w:pPr>
        <w:pStyle w:val="NormalWeb"/>
        <w:spacing w:before="186" w:beforeAutospacing="0" w:after="0" w:afterAutospacing="0" w:line="266" w:lineRule="auto"/>
        <w:rPr>
          <w:sz w:val="32"/>
          <w:szCs w:val="32"/>
        </w:rPr>
      </w:pPr>
      <w:r w:rsidRPr="00D52B77">
        <w:rPr>
          <w:rFonts w:eastAsiaTheme="minorEastAsia"/>
          <w:b/>
          <w:bCs/>
          <w:color w:val="3071C3" w:themeColor="text2" w:themeTint="BF"/>
          <w:kern w:val="24"/>
          <w:sz w:val="32"/>
          <w:szCs w:val="32"/>
        </w:rPr>
        <w:t xml:space="preserve">To show possessive with </w:t>
      </w:r>
      <w:r w:rsidRPr="00D52B77">
        <w:rPr>
          <w:rFonts w:eastAsiaTheme="minorEastAsia"/>
          <w:b/>
          <w:bCs/>
          <w:color w:val="00B050"/>
          <w:kern w:val="24"/>
          <w:sz w:val="32"/>
          <w:szCs w:val="32"/>
        </w:rPr>
        <w:t>names and singular nouns</w:t>
      </w:r>
      <w:r w:rsidRPr="00D52B77">
        <w:rPr>
          <w:rFonts w:eastAsiaTheme="minorEastAsia"/>
          <w:b/>
          <w:bCs/>
          <w:color w:val="3071C3" w:themeColor="text2" w:themeTint="BF"/>
          <w:kern w:val="24"/>
          <w:sz w:val="32"/>
          <w:szCs w:val="32"/>
        </w:rPr>
        <w:t xml:space="preserve">, use the </w:t>
      </w:r>
      <w:r w:rsidRPr="00D52B77">
        <w:rPr>
          <w:rFonts w:eastAsiaTheme="minorEastAsia"/>
          <w:b/>
          <w:bCs/>
          <w:color w:val="00B050"/>
          <w:kern w:val="24"/>
          <w:sz w:val="32"/>
          <w:szCs w:val="32"/>
        </w:rPr>
        <w:t>apostrophe +s (‘s)</w:t>
      </w:r>
    </w:p>
    <w:p w:rsidR="007300F0" w:rsidRDefault="007300F0" w:rsidP="007300F0">
      <w:pPr>
        <w:pStyle w:val="NormalWeb"/>
        <w:spacing w:before="186" w:beforeAutospacing="0" w:after="0" w:afterAutospacing="0" w:line="266" w:lineRule="auto"/>
        <w:rPr>
          <w:rFonts w:eastAsiaTheme="minorEastAsia"/>
          <w:b/>
          <w:bCs/>
          <w:color w:val="FF0000"/>
          <w:kern w:val="24"/>
          <w:sz w:val="32"/>
          <w:szCs w:val="32"/>
        </w:rPr>
      </w:pPr>
      <w:r w:rsidRPr="00D52B77">
        <w:rPr>
          <w:rFonts w:eastAsiaTheme="minorEastAsia"/>
          <w:b/>
          <w:bCs/>
          <w:color w:val="3071C3" w:themeColor="text2" w:themeTint="BF"/>
          <w:kern w:val="24"/>
          <w:sz w:val="32"/>
          <w:szCs w:val="32"/>
        </w:rPr>
        <w:t xml:space="preserve">To show possessive with </w:t>
      </w:r>
      <w:r w:rsidRPr="00D52B77">
        <w:rPr>
          <w:rFonts w:eastAsiaTheme="minorEastAsia"/>
          <w:b/>
          <w:bCs/>
          <w:color w:val="00B050"/>
          <w:kern w:val="24"/>
          <w:sz w:val="32"/>
          <w:szCs w:val="32"/>
        </w:rPr>
        <w:t xml:space="preserve">plural nouns ending in s, </w:t>
      </w:r>
      <w:r w:rsidRPr="00D52B77">
        <w:rPr>
          <w:rFonts w:eastAsiaTheme="minorEastAsia"/>
          <w:b/>
          <w:bCs/>
          <w:color w:val="3071C3" w:themeColor="text2" w:themeTint="BF"/>
          <w:kern w:val="24"/>
          <w:sz w:val="32"/>
          <w:szCs w:val="32"/>
        </w:rPr>
        <w:t xml:space="preserve">use only an </w:t>
      </w:r>
      <w:r w:rsidRPr="00D52B77">
        <w:rPr>
          <w:rFonts w:eastAsiaTheme="minorEastAsia"/>
          <w:b/>
          <w:bCs/>
          <w:color w:val="FF0000"/>
          <w:kern w:val="24"/>
          <w:sz w:val="32"/>
          <w:szCs w:val="32"/>
        </w:rPr>
        <w:t>apostrophe (‘)</w:t>
      </w:r>
    </w:p>
    <w:p w:rsidR="00D52B77" w:rsidRPr="00D52B77" w:rsidRDefault="00D52B77" w:rsidP="007300F0">
      <w:pPr>
        <w:pStyle w:val="NormalWeb"/>
        <w:spacing w:before="186" w:beforeAutospacing="0" w:after="0" w:afterAutospacing="0" w:line="266" w:lineRule="auto"/>
        <w:rPr>
          <w:rFonts w:eastAsiaTheme="minorEastAsia"/>
          <w:b/>
          <w:bCs/>
          <w:color w:val="FF0000"/>
          <w:kern w:val="24"/>
          <w:sz w:val="32"/>
          <w:szCs w:val="32"/>
        </w:rPr>
      </w:pPr>
    </w:p>
    <w:p w:rsidR="000A796B" w:rsidRPr="00D52B77" w:rsidRDefault="000A796B" w:rsidP="000A796B">
      <w:pPr>
        <w:pStyle w:val="NormalWeb"/>
        <w:spacing w:before="120" w:beforeAutospacing="0" w:after="0" w:afterAutospacing="0"/>
        <w:rPr>
          <w:rFonts w:eastAsiaTheme="minorEastAsia"/>
          <w:b/>
          <w:bCs/>
          <w:kern w:val="24"/>
          <w:sz w:val="32"/>
          <w:szCs w:val="32"/>
          <w:u w:val="single"/>
        </w:rPr>
      </w:pPr>
      <w:r w:rsidRPr="00D52B77">
        <w:rPr>
          <w:rFonts w:eastAsiaTheme="minorEastAsia"/>
          <w:b/>
          <w:bCs/>
          <w:kern w:val="24"/>
          <w:sz w:val="32"/>
          <w:szCs w:val="32"/>
          <w:u w:val="single"/>
        </w:rPr>
        <w:t xml:space="preserve">Mini-Lesson Four: </w:t>
      </w:r>
    </w:p>
    <w:p w:rsidR="000A796B" w:rsidRPr="00D52B77" w:rsidRDefault="000A796B" w:rsidP="000A796B">
      <w:pPr>
        <w:pStyle w:val="NormalWeb"/>
        <w:spacing w:before="120" w:beforeAutospacing="0" w:after="0" w:afterAutospacing="0"/>
        <w:rPr>
          <w:sz w:val="32"/>
          <w:szCs w:val="32"/>
        </w:rPr>
      </w:pPr>
      <w:r w:rsidRPr="00D52B77">
        <w:rPr>
          <w:rFonts w:eastAsiaTheme="minorEastAsia"/>
          <w:b/>
          <w:bCs/>
          <w:color w:val="C00000"/>
          <w:kern w:val="24"/>
          <w:sz w:val="32"/>
          <w:szCs w:val="32"/>
        </w:rPr>
        <w:t xml:space="preserve">Definition: </w:t>
      </w:r>
      <w:r w:rsidRPr="00D52B77">
        <w:rPr>
          <w:rFonts w:eastAsiaTheme="minorEastAsia"/>
          <w:color w:val="000000" w:themeColor="text1"/>
          <w:kern w:val="24"/>
          <w:sz w:val="32"/>
          <w:szCs w:val="32"/>
        </w:rPr>
        <w:t>A personal narrative is a story about events in an author’s life. It gives information and details about parts of the author’s life.</w:t>
      </w:r>
    </w:p>
    <w:p w:rsidR="000A796B" w:rsidRPr="00D52B77" w:rsidRDefault="000A796B" w:rsidP="000A796B">
      <w:pPr>
        <w:pStyle w:val="NormalWeb"/>
        <w:spacing w:before="120" w:beforeAutospacing="0" w:after="0" w:afterAutospacing="0"/>
        <w:rPr>
          <w:sz w:val="32"/>
          <w:szCs w:val="32"/>
        </w:rPr>
      </w:pPr>
      <w:r w:rsidRPr="00D52B77">
        <w:rPr>
          <w:rFonts w:eastAsiaTheme="minorEastAsia"/>
          <w:color w:val="000000" w:themeColor="text1"/>
          <w:kern w:val="24"/>
          <w:sz w:val="32"/>
          <w:szCs w:val="32"/>
        </w:rPr>
        <w:t xml:space="preserve">-Authors use </w:t>
      </w:r>
      <w:r w:rsidRPr="00D52B77">
        <w:rPr>
          <w:rFonts w:eastAsiaTheme="minorEastAsia"/>
          <w:b/>
          <w:bCs/>
          <w:color w:val="FF0000"/>
          <w:kern w:val="24"/>
          <w:sz w:val="32"/>
          <w:szCs w:val="32"/>
          <w:u w:val="single"/>
        </w:rPr>
        <w:t xml:space="preserve">sensory details </w:t>
      </w:r>
      <w:r w:rsidRPr="00D52B77">
        <w:rPr>
          <w:rFonts w:eastAsiaTheme="minorEastAsia"/>
          <w:color w:val="000000" w:themeColor="text1"/>
          <w:kern w:val="24"/>
          <w:sz w:val="32"/>
          <w:szCs w:val="32"/>
        </w:rPr>
        <w:t xml:space="preserve">to make their writing come to life. </w:t>
      </w:r>
      <w:r w:rsidRPr="00D52B77">
        <w:rPr>
          <w:rFonts w:eastAsiaTheme="minorEastAsia"/>
          <w:b/>
          <w:bCs/>
          <w:color w:val="FF0000"/>
          <w:kern w:val="24"/>
          <w:sz w:val="32"/>
          <w:szCs w:val="32"/>
          <w:u w:val="single"/>
        </w:rPr>
        <w:t xml:space="preserve">Sensory details </w:t>
      </w:r>
      <w:r w:rsidRPr="00D52B77">
        <w:rPr>
          <w:rFonts w:eastAsiaTheme="minorEastAsia"/>
          <w:color w:val="000000" w:themeColor="text1"/>
          <w:kern w:val="24"/>
          <w:sz w:val="32"/>
          <w:szCs w:val="32"/>
        </w:rPr>
        <w:t xml:space="preserve">include what the author </w:t>
      </w:r>
      <w:r w:rsidRPr="00D52B77">
        <w:rPr>
          <w:rFonts w:eastAsiaTheme="minorEastAsia"/>
          <w:b/>
          <w:bCs/>
          <w:color w:val="00B050"/>
          <w:kern w:val="24"/>
          <w:sz w:val="32"/>
          <w:szCs w:val="32"/>
        </w:rPr>
        <w:t>sees, hears, feels</w:t>
      </w:r>
      <w:proofErr w:type="gramStart"/>
      <w:r w:rsidRPr="00D52B77">
        <w:rPr>
          <w:rFonts w:eastAsiaTheme="minorEastAsia"/>
          <w:b/>
          <w:bCs/>
          <w:color w:val="00B050"/>
          <w:kern w:val="24"/>
          <w:sz w:val="32"/>
          <w:szCs w:val="32"/>
        </w:rPr>
        <w:t>,  tastes</w:t>
      </w:r>
      <w:proofErr w:type="gramEnd"/>
      <w:r w:rsidRPr="00D52B77">
        <w:rPr>
          <w:rFonts w:eastAsiaTheme="minorEastAsia"/>
          <w:b/>
          <w:bCs/>
          <w:color w:val="00B050"/>
          <w:kern w:val="24"/>
          <w:sz w:val="32"/>
          <w:szCs w:val="32"/>
        </w:rPr>
        <w:t xml:space="preserve"> and smells. </w:t>
      </w:r>
    </w:p>
    <w:p w:rsidR="000A796B" w:rsidRPr="00D52B77" w:rsidRDefault="000A796B" w:rsidP="000A796B">
      <w:pPr>
        <w:pStyle w:val="NormalWeb"/>
        <w:spacing w:before="120" w:beforeAutospacing="0" w:after="0" w:afterAutospacing="0"/>
        <w:rPr>
          <w:rFonts w:eastAsiaTheme="minorEastAsia"/>
          <w:b/>
          <w:bCs/>
          <w:color w:val="00B050"/>
          <w:kern w:val="24"/>
          <w:sz w:val="32"/>
          <w:szCs w:val="32"/>
        </w:rPr>
      </w:pPr>
      <w:r w:rsidRPr="00D52B77">
        <w:rPr>
          <w:rFonts w:eastAsiaTheme="minorEastAsia"/>
          <w:color w:val="000000" w:themeColor="text1"/>
          <w:kern w:val="24"/>
          <w:sz w:val="32"/>
          <w:szCs w:val="32"/>
        </w:rPr>
        <w:t xml:space="preserve">-In a personal narrative, authors use </w:t>
      </w:r>
      <w:r w:rsidRPr="00D52B77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first person pronouns: </w:t>
      </w:r>
      <w:r w:rsidRPr="00D52B77">
        <w:rPr>
          <w:rFonts w:eastAsiaTheme="minorEastAsia"/>
          <w:b/>
          <w:bCs/>
          <w:color w:val="00B050"/>
          <w:kern w:val="24"/>
          <w:sz w:val="32"/>
          <w:szCs w:val="32"/>
        </w:rPr>
        <w:t xml:space="preserve">I, </w:t>
      </w:r>
      <w:proofErr w:type="gramStart"/>
      <w:r w:rsidRPr="00D52B77">
        <w:rPr>
          <w:rFonts w:eastAsiaTheme="minorEastAsia"/>
          <w:b/>
          <w:bCs/>
          <w:color w:val="00B050"/>
          <w:kern w:val="24"/>
          <w:sz w:val="32"/>
          <w:szCs w:val="32"/>
        </w:rPr>
        <w:t>me ,</w:t>
      </w:r>
      <w:proofErr w:type="gramEnd"/>
      <w:r w:rsidRPr="00D52B77">
        <w:rPr>
          <w:rFonts w:eastAsiaTheme="minorEastAsia"/>
          <w:b/>
          <w:bCs/>
          <w:color w:val="00B050"/>
          <w:kern w:val="24"/>
          <w:sz w:val="32"/>
          <w:szCs w:val="32"/>
        </w:rPr>
        <w:t xml:space="preserve"> my, myself</w:t>
      </w:r>
    </w:p>
    <w:p w:rsidR="000A796B" w:rsidRPr="00D52B77" w:rsidRDefault="000A796B" w:rsidP="000A796B">
      <w:pPr>
        <w:pStyle w:val="NormalWeb"/>
        <w:spacing w:before="120" w:beforeAutospacing="0" w:after="0" w:afterAutospacing="0"/>
        <w:rPr>
          <w:rFonts w:eastAsiaTheme="minorEastAsia"/>
          <w:b/>
          <w:bCs/>
          <w:kern w:val="24"/>
          <w:sz w:val="32"/>
          <w:szCs w:val="32"/>
          <w:u w:val="single"/>
        </w:rPr>
      </w:pPr>
    </w:p>
    <w:p w:rsidR="000A796B" w:rsidRPr="00D52B77" w:rsidRDefault="000A796B" w:rsidP="000A796B">
      <w:pPr>
        <w:pStyle w:val="NormalWeb"/>
        <w:spacing w:before="120" w:beforeAutospacing="0" w:after="0" w:afterAutospacing="0"/>
        <w:rPr>
          <w:rFonts w:eastAsiaTheme="minorEastAsia"/>
          <w:b/>
          <w:bCs/>
          <w:kern w:val="24"/>
          <w:sz w:val="32"/>
          <w:szCs w:val="32"/>
          <w:u w:val="single"/>
        </w:rPr>
      </w:pPr>
      <w:r w:rsidRPr="00D52B77">
        <w:rPr>
          <w:rFonts w:eastAsiaTheme="minorEastAsia"/>
          <w:b/>
          <w:bCs/>
          <w:kern w:val="24"/>
          <w:sz w:val="32"/>
          <w:szCs w:val="32"/>
          <w:u w:val="single"/>
        </w:rPr>
        <w:t xml:space="preserve">Mini Lesson Five: </w:t>
      </w:r>
    </w:p>
    <w:p w:rsidR="00000000" w:rsidRPr="00D52B77" w:rsidRDefault="00D52B77" w:rsidP="000A796B">
      <w:pPr>
        <w:pStyle w:val="NormalWeb"/>
        <w:ind w:left="720"/>
        <w:rPr>
          <w:sz w:val="32"/>
          <w:szCs w:val="32"/>
        </w:rPr>
      </w:pPr>
      <w:r w:rsidRPr="00D52B77">
        <w:rPr>
          <w:b/>
          <w:bCs/>
          <w:sz w:val="32"/>
          <w:szCs w:val="32"/>
        </w:rPr>
        <w:t>Figurative language:</w:t>
      </w:r>
    </w:p>
    <w:p w:rsidR="00000000" w:rsidRPr="00D52B77" w:rsidRDefault="00D52B77" w:rsidP="000A796B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D52B77">
        <w:rPr>
          <w:b/>
          <w:bCs/>
          <w:sz w:val="32"/>
          <w:szCs w:val="32"/>
        </w:rPr>
        <w:t xml:space="preserve">Writers use figurative language </w:t>
      </w:r>
      <w:r w:rsidRPr="00D52B77">
        <w:rPr>
          <w:b/>
          <w:bCs/>
          <w:sz w:val="32"/>
          <w:szCs w:val="32"/>
        </w:rPr>
        <w:t>to make pictures with words.</w:t>
      </w:r>
    </w:p>
    <w:p w:rsidR="00000000" w:rsidRPr="00D52B77" w:rsidRDefault="00D52B77" w:rsidP="000A796B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D52B77">
        <w:rPr>
          <w:b/>
          <w:bCs/>
          <w:sz w:val="32"/>
          <w:szCs w:val="32"/>
        </w:rPr>
        <w:t>Simile</w:t>
      </w:r>
      <w:r w:rsidRPr="00D52B77">
        <w:rPr>
          <w:b/>
          <w:bCs/>
          <w:sz w:val="32"/>
          <w:szCs w:val="32"/>
        </w:rPr>
        <w:t xml:space="preserve"> is an example of figurative language.</w:t>
      </w:r>
    </w:p>
    <w:p w:rsidR="00000000" w:rsidRPr="00D52B77" w:rsidRDefault="00D52B77" w:rsidP="000A796B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D52B77">
        <w:rPr>
          <w:b/>
          <w:bCs/>
          <w:sz w:val="32"/>
          <w:szCs w:val="32"/>
        </w:rPr>
        <w:t>Similes</w:t>
      </w:r>
      <w:r w:rsidRPr="00D52B77">
        <w:rPr>
          <w:b/>
          <w:bCs/>
          <w:sz w:val="32"/>
          <w:szCs w:val="32"/>
        </w:rPr>
        <w:t xml:space="preserve"> use the words </w:t>
      </w:r>
      <w:r w:rsidRPr="00D52B77">
        <w:rPr>
          <w:b/>
          <w:bCs/>
          <w:sz w:val="32"/>
          <w:szCs w:val="32"/>
        </w:rPr>
        <w:t xml:space="preserve">like or as to </w:t>
      </w:r>
      <w:r w:rsidRPr="00D52B77">
        <w:rPr>
          <w:b/>
          <w:bCs/>
          <w:sz w:val="32"/>
          <w:szCs w:val="32"/>
          <w:u w:val="single"/>
        </w:rPr>
        <w:t>compare</w:t>
      </w:r>
      <w:r w:rsidRPr="00D52B77">
        <w:rPr>
          <w:b/>
          <w:bCs/>
          <w:sz w:val="32"/>
          <w:szCs w:val="32"/>
        </w:rPr>
        <w:t xml:space="preserve"> two things.</w:t>
      </w:r>
    </w:p>
    <w:p w:rsidR="00000000" w:rsidRPr="00D52B77" w:rsidRDefault="00D52B77" w:rsidP="000A796B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D52B77">
        <w:rPr>
          <w:b/>
          <w:bCs/>
          <w:sz w:val="32"/>
          <w:szCs w:val="32"/>
        </w:rPr>
        <w:t>Example:</w:t>
      </w:r>
      <w:r w:rsidRPr="00D52B77">
        <w:rPr>
          <w:b/>
          <w:bCs/>
          <w:sz w:val="32"/>
          <w:szCs w:val="32"/>
        </w:rPr>
        <w:t xml:space="preserve"> She runs </w:t>
      </w:r>
      <w:r w:rsidRPr="00D52B77">
        <w:rPr>
          <w:b/>
          <w:bCs/>
          <w:sz w:val="32"/>
          <w:szCs w:val="32"/>
        </w:rPr>
        <w:t>like</w:t>
      </w:r>
      <w:r w:rsidRPr="00D52B77">
        <w:rPr>
          <w:b/>
          <w:bCs/>
          <w:sz w:val="32"/>
          <w:szCs w:val="32"/>
        </w:rPr>
        <w:t xml:space="preserve"> the</w:t>
      </w:r>
      <w:r w:rsidRPr="00D52B77">
        <w:rPr>
          <w:b/>
          <w:bCs/>
          <w:sz w:val="32"/>
          <w:szCs w:val="32"/>
        </w:rPr>
        <w:t xml:space="preserve"> wind.</w:t>
      </w:r>
    </w:p>
    <w:p w:rsidR="000A796B" w:rsidRPr="00D52B77" w:rsidRDefault="000A796B" w:rsidP="000A796B">
      <w:pPr>
        <w:pStyle w:val="NormalWeb"/>
        <w:rPr>
          <w:b/>
          <w:bCs/>
          <w:sz w:val="32"/>
          <w:szCs w:val="32"/>
        </w:rPr>
      </w:pPr>
      <w:r w:rsidRPr="00D52B77">
        <w:rPr>
          <w:b/>
          <w:bCs/>
          <w:sz w:val="32"/>
          <w:szCs w:val="32"/>
        </w:rPr>
        <w:t xml:space="preserve">                  He is as tall as a tree. </w:t>
      </w:r>
    </w:p>
    <w:p w:rsidR="00D52B77" w:rsidRPr="00D52B77" w:rsidRDefault="00D52B77" w:rsidP="000A796B">
      <w:pPr>
        <w:pStyle w:val="NormalWeb"/>
        <w:rPr>
          <w:sz w:val="32"/>
          <w:szCs w:val="32"/>
          <w:u w:val="single"/>
        </w:rPr>
      </w:pPr>
      <w:r w:rsidRPr="00D52B77">
        <w:rPr>
          <w:b/>
          <w:bCs/>
          <w:sz w:val="32"/>
          <w:szCs w:val="32"/>
          <w:u w:val="single"/>
        </w:rPr>
        <w:t>Mini Lesson Six:</w:t>
      </w:r>
    </w:p>
    <w:p w:rsidR="00D52B77" w:rsidRPr="00D52B77" w:rsidRDefault="00D52B77" w:rsidP="00D52B77">
      <w:pPr>
        <w:spacing w:before="186" w:after="0" w:line="26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2B77">
        <w:rPr>
          <w:rFonts w:eastAsiaTheme="minorEastAsia" w:hAnsi="Calibri"/>
          <w:b/>
          <w:bCs/>
          <w:color w:val="FF0000"/>
          <w:kern w:val="24"/>
          <w:sz w:val="32"/>
          <w:szCs w:val="32"/>
        </w:rPr>
        <w:t>Homographs</w:t>
      </w:r>
      <w:r w:rsidRPr="00D52B77">
        <w:rPr>
          <w:rFonts w:eastAsiaTheme="minorEastAsia" w:hAnsi="Calibri"/>
          <w:b/>
          <w:bCs/>
          <w:color w:val="3071C3" w:themeColor="text2" w:themeTint="BF"/>
          <w:kern w:val="24"/>
          <w:sz w:val="32"/>
          <w:szCs w:val="32"/>
        </w:rPr>
        <w:t xml:space="preserve">: Are words that have the </w:t>
      </w:r>
      <w:r w:rsidRPr="00D52B77">
        <w:rPr>
          <w:rFonts w:eastAsiaTheme="minorEastAsia" w:hAnsi="Calibri"/>
          <w:b/>
          <w:bCs/>
          <w:color w:val="002060"/>
          <w:kern w:val="24"/>
          <w:sz w:val="32"/>
          <w:szCs w:val="32"/>
        </w:rPr>
        <w:t>same spelling but different meaning.</w:t>
      </w:r>
    </w:p>
    <w:p w:rsidR="00D52B77" w:rsidRPr="00D52B77" w:rsidRDefault="00D52B77" w:rsidP="00D52B77">
      <w:pPr>
        <w:spacing w:before="186" w:after="0" w:line="26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2B77">
        <w:rPr>
          <w:rFonts w:eastAsiaTheme="minorEastAsia" w:hAnsi="Calibri"/>
          <w:b/>
          <w:bCs/>
          <w:color w:val="7030A0"/>
          <w:kern w:val="24"/>
          <w:sz w:val="32"/>
          <w:szCs w:val="32"/>
        </w:rPr>
        <w:t xml:space="preserve">Example: Bat and Bat/ can and can / </w:t>
      </w:r>
    </w:p>
    <w:p w:rsidR="00D52B77" w:rsidRPr="00D52B77" w:rsidRDefault="00D52B77" w:rsidP="00D52B77">
      <w:pPr>
        <w:spacing w:before="186" w:after="0" w:line="26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2B77">
        <w:rPr>
          <w:rFonts w:eastAsiaTheme="minorEastAsia" w:hAnsi="Calibri"/>
          <w:b/>
          <w:bCs/>
          <w:color w:val="FF0000"/>
          <w:kern w:val="24"/>
          <w:sz w:val="32"/>
          <w:szCs w:val="32"/>
        </w:rPr>
        <w:t xml:space="preserve">Homophones: </w:t>
      </w:r>
      <w:r w:rsidRPr="00D52B77">
        <w:rPr>
          <w:rFonts w:eastAsiaTheme="minorEastAsia" w:hAnsi="Calibri"/>
          <w:b/>
          <w:bCs/>
          <w:color w:val="3071C3" w:themeColor="text2" w:themeTint="BF"/>
          <w:kern w:val="24"/>
          <w:sz w:val="32"/>
          <w:szCs w:val="32"/>
        </w:rPr>
        <w:t xml:space="preserve">Are words that </w:t>
      </w:r>
      <w:r w:rsidRPr="00D52B77">
        <w:rPr>
          <w:rFonts w:eastAsiaTheme="minorEastAsia" w:hAnsi="Calibri"/>
          <w:b/>
          <w:bCs/>
          <w:color w:val="002060"/>
          <w:kern w:val="24"/>
          <w:sz w:val="32"/>
          <w:szCs w:val="32"/>
        </w:rPr>
        <w:t>sound</w:t>
      </w:r>
      <w:r w:rsidRPr="00D52B77">
        <w:rPr>
          <w:rFonts w:eastAsiaTheme="minorEastAsia" w:hAnsi="Calibri"/>
          <w:b/>
          <w:bCs/>
          <w:color w:val="3071C3" w:themeColor="text2" w:themeTint="BF"/>
          <w:kern w:val="24"/>
          <w:sz w:val="32"/>
          <w:szCs w:val="32"/>
        </w:rPr>
        <w:t xml:space="preserve"> </w:t>
      </w:r>
      <w:r w:rsidRPr="00D52B77">
        <w:rPr>
          <w:rFonts w:eastAsiaTheme="minorEastAsia" w:hAnsi="Calibri"/>
          <w:b/>
          <w:bCs/>
          <w:color w:val="002060"/>
          <w:kern w:val="24"/>
          <w:sz w:val="32"/>
          <w:szCs w:val="32"/>
        </w:rPr>
        <w:t>the same but have different spelling and meaning.</w:t>
      </w:r>
    </w:p>
    <w:p w:rsidR="00D52B77" w:rsidRDefault="00D52B77" w:rsidP="00D52B77">
      <w:pPr>
        <w:spacing w:before="186" w:after="0" w:line="266" w:lineRule="auto"/>
        <w:rPr>
          <w:rFonts w:eastAsiaTheme="minorEastAsia" w:hAnsi="Calibri"/>
          <w:b/>
          <w:bCs/>
          <w:color w:val="7030A0"/>
          <w:kern w:val="24"/>
          <w:sz w:val="32"/>
          <w:szCs w:val="32"/>
        </w:rPr>
      </w:pPr>
      <w:r w:rsidRPr="00D52B77">
        <w:rPr>
          <w:rFonts w:eastAsiaTheme="minorEastAsia" w:hAnsi="Calibri"/>
          <w:b/>
          <w:bCs/>
          <w:color w:val="7030A0"/>
          <w:kern w:val="24"/>
          <w:sz w:val="32"/>
          <w:szCs w:val="32"/>
        </w:rPr>
        <w:t xml:space="preserve">Example: write, right / eye, </w:t>
      </w:r>
      <w:proofErr w:type="spellStart"/>
      <w:r w:rsidRPr="00D52B77">
        <w:rPr>
          <w:rFonts w:eastAsiaTheme="minorEastAsia" w:hAnsi="Calibri"/>
          <w:b/>
          <w:bCs/>
          <w:color w:val="7030A0"/>
          <w:kern w:val="24"/>
          <w:sz w:val="32"/>
          <w:szCs w:val="32"/>
        </w:rPr>
        <w:t>i</w:t>
      </w:r>
      <w:proofErr w:type="spellEnd"/>
      <w:r w:rsidRPr="00D52B77">
        <w:rPr>
          <w:rFonts w:eastAsiaTheme="minorEastAsia" w:hAnsi="Calibri"/>
          <w:b/>
          <w:bCs/>
          <w:color w:val="7030A0"/>
          <w:kern w:val="24"/>
          <w:sz w:val="32"/>
          <w:szCs w:val="32"/>
        </w:rPr>
        <w:t xml:space="preserve">/ </w:t>
      </w:r>
      <w:proofErr w:type="spellStart"/>
      <w:r w:rsidRPr="00D52B77">
        <w:rPr>
          <w:rFonts w:eastAsiaTheme="minorEastAsia" w:hAnsi="Calibri"/>
          <w:b/>
          <w:bCs/>
          <w:color w:val="7030A0"/>
          <w:kern w:val="24"/>
          <w:sz w:val="32"/>
          <w:szCs w:val="32"/>
        </w:rPr>
        <w:t>eight</w:t>
      </w:r>
      <w:proofErr w:type="gramStart"/>
      <w:r w:rsidRPr="00D52B77">
        <w:rPr>
          <w:rFonts w:eastAsiaTheme="minorEastAsia" w:hAnsi="Calibri"/>
          <w:b/>
          <w:bCs/>
          <w:color w:val="7030A0"/>
          <w:kern w:val="24"/>
          <w:sz w:val="32"/>
          <w:szCs w:val="32"/>
        </w:rPr>
        <w:t>,ate</w:t>
      </w:r>
      <w:proofErr w:type="spellEnd"/>
      <w:proofErr w:type="gramEnd"/>
      <w:r w:rsidRPr="00D52B77">
        <w:rPr>
          <w:rFonts w:eastAsiaTheme="minorEastAsia" w:hAnsi="Calibri"/>
          <w:b/>
          <w:bCs/>
          <w:color w:val="7030A0"/>
          <w:kern w:val="24"/>
          <w:sz w:val="32"/>
          <w:szCs w:val="32"/>
        </w:rPr>
        <w:t xml:space="preserve"> </w:t>
      </w:r>
    </w:p>
    <w:p w:rsidR="00D52B77" w:rsidRPr="00D52B77" w:rsidRDefault="00D52B77" w:rsidP="00D52B77">
      <w:pPr>
        <w:spacing w:before="186" w:after="0" w:line="26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52B77" w:rsidRDefault="00D52B77" w:rsidP="007300F0">
      <w:pPr>
        <w:pStyle w:val="NormalWeb"/>
        <w:spacing w:before="186" w:beforeAutospacing="0" w:after="0" w:afterAutospacing="0" w:line="266" w:lineRule="auto"/>
        <w:rPr>
          <w:b/>
          <w:sz w:val="40"/>
          <w:szCs w:val="40"/>
          <w:u w:val="single"/>
        </w:rPr>
      </w:pPr>
      <w:r w:rsidRPr="00D52B77">
        <w:rPr>
          <w:b/>
          <w:sz w:val="40"/>
          <w:szCs w:val="40"/>
          <w:u w:val="single"/>
        </w:rPr>
        <w:t>Mini Lesson Seven:</w:t>
      </w:r>
    </w:p>
    <w:p w:rsidR="00D52B77" w:rsidRDefault="00D52B77" w:rsidP="00D52B77"/>
    <w:p w:rsidR="00D52B77" w:rsidRPr="00D52B77" w:rsidRDefault="00D52B77" w:rsidP="00D52B77">
      <w:pPr>
        <w:spacing w:before="186" w:after="0" w:line="26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2B7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Simple present: </w:t>
      </w:r>
      <w:r w:rsidRPr="00D52B77">
        <w:rPr>
          <w:rFonts w:ascii="Times New Roman" w:eastAsiaTheme="minorEastAsia" w:hAnsi="Times New Roman" w:cs="Times New Roman"/>
          <w:b/>
          <w:bCs/>
          <w:color w:val="3071C3" w:themeColor="text2" w:themeTint="BF"/>
          <w:kern w:val="24"/>
          <w:sz w:val="32"/>
          <w:szCs w:val="32"/>
        </w:rPr>
        <w:t xml:space="preserve">An action that happens routinely. </w:t>
      </w:r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 xml:space="preserve">Example: I go to school </w:t>
      </w:r>
      <w:proofErr w:type="spellStart"/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>everyday</w:t>
      </w:r>
      <w:proofErr w:type="spellEnd"/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 xml:space="preserve">. I play football on Sundays. </w:t>
      </w:r>
    </w:p>
    <w:p w:rsidR="00D52B77" w:rsidRPr="00D52B77" w:rsidRDefault="00D52B77" w:rsidP="00D52B77">
      <w:pPr>
        <w:spacing w:before="186" w:after="0" w:line="26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2B7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Simple past: </w:t>
      </w:r>
      <w:r w:rsidRPr="00D52B77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32"/>
          <w:szCs w:val="32"/>
        </w:rPr>
        <w:t>An action that happened in the past and ended in the past.</w:t>
      </w:r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 xml:space="preserve"> Example: I visited my grandparents last fall. / I met an old friend yesterday. </w:t>
      </w:r>
    </w:p>
    <w:p w:rsidR="00D52B77" w:rsidRDefault="00D52B77" w:rsidP="00D52B77">
      <w:pPr>
        <w:spacing w:before="186" w:after="0" w:line="266" w:lineRule="auto"/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</w:pPr>
      <w:r w:rsidRPr="00D52B7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lastRenderedPageBreak/>
        <w:t>Present Continuous</w:t>
      </w:r>
      <w:r w:rsidRPr="00D52B77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32"/>
          <w:szCs w:val="32"/>
        </w:rPr>
        <w:t xml:space="preserve">: An action that is happening right now. </w:t>
      </w:r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 xml:space="preserve">Example: I </w:t>
      </w:r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  <w:u w:val="single"/>
        </w:rPr>
        <w:t>am</w:t>
      </w:r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 xml:space="preserve"> </w:t>
      </w:r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  <w:u w:val="single"/>
        </w:rPr>
        <w:t>eat</w:t>
      </w:r>
      <w:r w:rsidRPr="00D52B77">
        <w:rPr>
          <w:rFonts w:ascii="Times New Roman" w:eastAsiaTheme="minorEastAsia" w:hAnsi="Times New Roman" w:cs="Times New Roman"/>
          <w:b/>
          <w:bCs/>
          <w:color w:val="00B0F0"/>
          <w:kern w:val="24"/>
          <w:sz w:val="32"/>
          <w:szCs w:val="32"/>
          <w:u w:val="single"/>
        </w:rPr>
        <w:t>ing</w:t>
      </w:r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 xml:space="preserve"> a sandwich. </w:t>
      </w:r>
      <w:proofErr w:type="gramStart"/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>( verb</w:t>
      </w:r>
      <w:proofErr w:type="gramEnd"/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 xml:space="preserve"> to be + action </w:t>
      </w:r>
      <w:proofErr w:type="spellStart"/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>verb+ing</w:t>
      </w:r>
      <w:proofErr w:type="spellEnd"/>
      <w:r w:rsidRPr="00D52B77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  <w:t>)</w:t>
      </w:r>
    </w:p>
    <w:p w:rsidR="00D52B77" w:rsidRDefault="00D52B77" w:rsidP="00D52B77">
      <w:pPr>
        <w:spacing w:before="186" w:after="0" w:line="266" w:lineRule="auto"/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</w:rPr>
      </w:pPr>
    </w:p>
    <w:p w:rsidR="00D52B77" w:rsidRDefault="00D52B77" w:rsidP="00D52B77">
      <w:pPr>
        <w:spacing w:before="186" w:after="0" w:line="266" w:lineRule="auto"/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u w:val="single"/>
        </w:rPr>
      </w:pPr>
      <w:r w:rsidRPr="00D52B77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u w:val="single"/>
        </w:rPr>
        <w:t>Mini Lesson Eight:</w:t>
      </w:r>
    </w:p>
    <w:p w:rsidR="00D52B77" w:rsidRPr="00D52B77" w:rsidRDefault="00D52B77" w:rsidP="00D52B77">
      <w:pPr>
        <w:spacing w:before="186" w:after="0" w:line="266" w:lineRule="auto"/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</w:rPr>
      </w:pPr>
      <w:bookmarkStart w:id="0" w:name="_GoBack"/>
      <w:r w:rsidRPr="00D52B77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</w:rPr>
        <w:t>Fact-Opinion</w:t>
      </w:r>
    </w:p>
    <w:bookmarkEnd w:id="0"/>
    <w:p w:rsidR="00D52B77" w:rsidRPr="00D52B77" w:rsidRDefault="00D52B77" w:rsidP="00D52B77">
      <w:pPr>
        <w:ind w:firstLine="720"/>
      </w:pPr>
    </w:p>
    <w:sectPr w:rsidR="00D52B77" w:rsidRPr="00D5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6428"/>
    <w:multiLevelType w:val="hybridMultilevel"/>
    <w:tmpl w:val="63C60C18"/>
    <w:lvl w:ilvl="0" w:tplc="57B4F0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268E13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46CDC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4FA92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0946C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3CAAC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9D0F9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9067A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4FCEB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F0"/>
    <w:rsid w:val="000A796B"/>
    <w:rsid w:val="001B061C"/>
    <w:rsid w:val="001B09F3"/>
    <w:rsid w:val="007300F0"/>
    <w:rsid w:val="00D5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24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76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71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35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40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2017-10-11T13:23:00Z</cp:lastPrinted>
  <dcterms:created xsi:type="dcterms:W3CDTF">2017-10-11T13:24:00Z</dcterms:created>
  <dcterms:modified xsi:type="dcterms:W3CDTF">2017-10-11T13:24:00Z</dcterms:modified>
</cp:coreProperties>
</file>