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0" w:rsidRDefault="00DB74F0" w:rsidP="00DB74F0">
      <w:pPr>
        <w:pStyle w:val="NormalWeb"/>
        <w:spacing w:before="120" w:beforeAutospacing="0" w:after="0" w:afterAutospacing="0"/>
      </w:pPr>
      <w:r>
        <w:rPr>
          <w:rFonts w:asciiTheme="minorHAnsi" w:eastAsiaTheme="minorEastAsia" w:hAnsi="Century Schoolbook" w:cstheme="minorBidi"/>
          <w:b/>
          <w:bCs/>
          <w:color w:val="C00000"/>
          <w:kern w:val="24"/>
          <w:sz w:val="48"/>
          <w:szCs w:val="48"/>
        </w:rPr>
        <w:t xml:space="preserve">Definition: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>A personal narrative is a story about events in an author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>’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>s life. It gives information and details about parts of the author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>’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>s life.</w:t>
      </w:r>
    </w:p>
    <w:p w:rsidR="00DB74F0" w:rsidRDefault="00DB74F0" w:rsidP="00DB74F0">
      <w:pPr>
        <w:pStyle w:val="NormalWeb"/>
        <w:spacing w:before="12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 xml:space="preserve">-Authors use </w:t>
      </w:r>
      <w:r>
        <w:rPr>
          <w:rFonts w:asciiTheme="minorHAnsi" w:eastAsiaTheme="minorEastAsia" w:hAnsi="Century Schoolbook" w:cstheme="minorBidi"/>
          <w:b/>
          <w:bCs/>
          <w:color w:val="FF0000"/>
          <w:kern w:val="24"/>
          <w:sz w:val="56"/>
          <w:szCs w:val="56"/>
          <w:u w:val="single"/>
        </w:rPr>
        <w:t xml:space="preserve">sensory details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 xml:space="preserve">to make their writing come to life. </w:t>
      </w:r>
      <w:r>
        <w:rPr>
          <w:rFonts w:asciiTheme="minorHAnsi" w:eastAsiaTheme="minorEastAsia" w:hAnsi="Century Schoolbook" w:cstheme="minorBidi"/>
          <w:b/>
          <w:bCs/>
          <w:color w:val="FF0000"/>
          <w:kern w:val="24"/>
          <w:sz w:val="48"/>
          <w:szCs w:val="48"/>
          <w:u w:val="single"/>
        </w:rPr>
        <w:t xml:space="preserve">Sensory details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 xml:space="preserve">include what the author </w:t>
      </w:r>
      <w:r>
        <w:rPr>
          <w:rFonts w:asciiTheme="minorHAnsi" w:eastAsiaTheme="minorEastAsia" w:hAnsi="Century Schoolbook" w:cstheme="minorBidi"/>
          <w:b/>
          <w:bCs/>
          <w:color w:val="00B050"/>
          <w:kern w:val="24"/>
          <w:sz w:val="48"/>
          <w:szCs w:val="48"/>
        </w:rPr>
        <w:t>sees, hears, feels</w:t>
      </w:r>
      <w:proofErr w:type="gramStart"/>
      <w:r>
        <w:rPr>
          <w:rFonts w:asciiTheme="minorHAnsi" w:eastAsiaTheme="minorEastAsia" w:hAnsi="Century Schoolbook" w:cstheme="minorBidi"/>
          <w:b/>
          <w:bCs/>
          <w:color w:val="00B050"/>
          <w:kern w:val="24"/>
          <w:sz w:val="48"/>
          <w:szCs w:val="48"/>
        </w:rPr>
        <w:t>,  tastes</w:t>
      </w:r>
      <w:proofErr w:type="gramEnd"/>
      <w:r>
        <w:rPr>
          <w:rFonts w:asciiTheme="minorHAnsi" w:eastAsiaTheme="minorEastAsia" w:hAnsi="Century Schoolbook" w:cstheme="minorBidi"/>
          <w:b/>
          <w:bCs/>
          <w:color w:val="00B050"/>
          <w:kern w:val="24"/>
          <w:sz w:val="48"/>
          <w:szCs w:val="48"/>
        </w:rPr>
        <w:t xml:space="preserve"> and smells. </w:t>
      </w:r>
    </w:p>
    <w:p w:rsidR="00DB74F0" w:rsidRDefault="00DB74F0" w:rsidP="00DB74F0">
      <w:pPr>
        <w:pStyle w:val="NormalWeb"/>
        <w:spacing w:before="12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</w:rPr>
        <w:t xml:space="preserve">-In a personal narrative, authors use </w:t>
      </w: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48"/>
          <w:szCs w:val="48"/>
        </w:rPr>
        <w:t xml:space="preserve">first person pronouns: </w:t>
      </w:r>
      <w:r>
        <w:rPr>
          <w:rFonts w:asciiTheme="minorHAnsi" w:eastAsiaTheme="minorEastAsia" w:hAnsi="Century Schoolbook" w:cstheme="minorBidi"/>
          <w:b/>
          <w:bCs/>
          <w:color w:val="00B050"/>
          <w:kern w:val="24"/>
          <w:sz w:val="48"/>
          <w:szCs w:val="48"/>
        </w:rPr>
        <w:t xml:space="preserve">I, </w:t>
      </w:r>
      <w:proofErr w:type="gramStart"/>
      <w:r>
        <w:rPr>
          <w:rFonts w:asciiTheme="minorHAnsi" w:eastAsiaTheme="minorEastAsia" w:hAnsi="Century Schoolbook" w:cstheme="minorBidi"/>
          <w:b/>
          <w:bCs/>
          <w:color w:val="00B050"/>
          <w:kern w:val="24"/>
          <w:sz w:val="48"/>
          <w:szCs w:val="48"/>
        </w:rPr>
        <w:t>me ,</w:t>
      </w:r>
      <w:proofErr w:type="gramEnd"/>
      <w:r>
        <w:rPr>
          <w:rFonts w:asciiTheme="minorHAnsi" w:eastAsiaTheme="minorEastAsia" w:hAnsi="Century Schoolbook" w:cstheme="minorBidi"/>
          <w:b/>
          <w:bCs/>
          <w:color w:val="00B050"/>
          <w:kern w:val="24"/>
          <w:sz w:val="48"/>
          <w:szCs w:val="48"/>
        </w:rPr>
        <w:t xml:space="preserve"> my, myself</w:t>
      </w:r>
    </w:p>
    <w:p w:rsidR="00B61CAB" w:rsidRDefault="00BE1C81">
      <w:bookmarkStart w:id="0" w:name="_GoBack"/>
      <w:bookmarkEnd w:id="0"/>
    </w:p>
    <w:sectPr w:rsidR="00B6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F0"/>
    <w:rsid w:val="001B061C"/>
    <w:rsid w:val="001B09F3"/>
    <w:rsid w:val="00BE1C81"/>
    <w:rsid w:val="00D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2017-09-19T15:58:00Z</cp:lastPrinted>
  <dcterms:created xsi:type="dcterms:W3CDTF">2017-09-19T15:58:00Z</dcterms:created>
  <dcterms:modified xsi:type="dcterms:W3CDTF">2017-09-19T18:20:00Z</dcterms:modified>
</cp:coreProperties>
</file>