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30" w:rsidRDefault="009A2130" w:rsidP="009A2130">
      <w:pPr>
        <w:pStyle w:val="NormalWeb"/>
        <w:spacing w:line="360" w:lineRule="atLeast"/>
        <w:ind w:left="754" w:right="754" w:firstLine="240"/>
        <w:jc w:val="both"/>
        <w:rPr>
          <w:rFonts w:ascii="Georgia" w:hAnsi="Georgia"/>
          <w:b/>
          <w:color w:val="000000"/>
          <w:sz w:val="27"/>
          <w:szCs w:val="27"/>
        </w:rPr>
      </w:pPr>
      <w:r w:rsidRPr="009A2130">
        <w:rPr>
          <w:rFonts w:ascii="Georgia" w:hAnsi="Georgia"/>
          <w:b/>
          <w:color w:val="000000"/>
          <w:sz w:val="27"/>
          <w:szCs w:val="27"/>
        </w:rPr>
        <w:t>STATION ONE</w:t>
      </w:r>
    </w:p>
    <w:p w:rsidR="009A2130" w:rsidRPr="009A2130" w:rsidRDefault="009A2130" w:rsidP="009A2130">
      <w:pPr>
        <w:pStyle w:val="Heading1"/>
        <w:jc w:val="center"/>
        <w:rPr>
          <w:rFonts w:ascii="Times New Roman" w:eastAsia="Times New Roman" w:hAnsi="Times New Roman" w:cs="Times New Roman"/>
          <w:color w:val="330000"/>
          <w:kern w:val="36"/>
        </w:rPr>
      </w:pPr>
      <w:r w:rsidRPr="009A2130">
        <w:rPr>
          <w:rFonts w:ascii="Times New Roman" w:hAnsi="Times New Roman" w:cs="Times New Roman"/>
          <w:b w:val="0"/>
          <w:color w:val="000000"/>
        </w:rPr>
        <w:t xml:space="preserve">Excerpt from </w:t>
      </w:r>
      <w:bookmarkStart w:id="0" w:name="001"/>
      <w:r w:rsidRPr="009A2130">
        <w:rPr>
          <w:rFonts w:ascii="Times New Roman" w:eastAsia="Times New Roman" w:hAnsi="Times New Roman" w:cs="Times New Roman"/>
          <w:color w:val="330000"/>
          <w:kern w:val="36"/>
        </w:rPr>
        <w:t>Manifesto of the Communist Party</w:t>
      </w:r>
      <w:bookmarkEnd w:id="0"/>
      <w:r>
        <w:rPr>
          <w:rFonts w:ascii="Times New Roman" w:eastAsia="Times New Roman" w:hAnsi="Times New Roman" w:cs="Times New Roman"/>
          <w:color w:val="330000"/>
          <w:kern w:val="36"/>
        </w:rPr>
        <w:t xml:space="preserve"> by Karl Marx</w:t>
      </w:r>
    </w:p>
    <w:p w:rsidR="009A2130" w:rsidRPr="009A2130" w:rsidRDefault="009A2130" w:rsidP="009A2130">
      <w:pPr>
        <w:pStyle w:val="NormalWeb"/>
        <w:spacing w:line="360" w:lineRule="atLeast"/>
        <w:ind w:left="754" w:right="754" w:firstLine="240"/>
        <w:jc w:val="both"/>
        <w:rPr>
          <w:b/>
          <w:color w:val="000000"/>
          <w:sz w:val="28"/>
          <w:szCs w:val="28"/>
        </w:rPr>
      </w:pPr>
    </w:p>
    <w:p w:rsidR="009A2130" w:rsidRPr="009A2130" w:rsidRDefault="009A2130" w:rsidP="009A2130">
      <w:pPr>
        <w:pStyle w:val="NormalWeb"/>
        <w:spacing w:line="360" w:lineRule="atLeast"/>
        <w:ind w:left="754" w:right="754" w:firstLine="240"/>
        <w:jc w:val="both"/>
        <w:rPr>
          <w:color w:val="000000"/>
          <w:sz w:val="28"/>
          <w:szCs w:val="28"/>
        </w:rPr>
      </w:pPr>
      <w:r w:rsidRPr="009A2130">
        <w:rPr>
          <w:color w:val="000000"/>
          <w:sz w:val="28"/>
          <w:szCs w:val="28"/>
        </w:rPr>
        <w:t>Finally, in times when the class struggle nears the decisive hour, the progress of dissolution going on within the ruling class, in fact within the whole range of old society, assumes such a violent, glaring character, that a small section of the ruling class cuts itself adrift, and joins the revolutionary class, the class that holds the future in its hands. Just as, therefore, at an earlier period, a section of the nobility went over to the bourgeoisie, so now a portion of the bourgeoisie goes over to the proletariat, and in particular, a portion of the bourgeois ideologists, who have raised themselves to the level of comprehending theoretically the historical movement as a whole.</w:t>
      </w:r>
      <w:bookmarkStart w:id="1" w:name="051"/>
      <w:bookmarkEnd w:id="1"/>
    </w:p>
    <w:p w:rsidR="009A2130" w:rsidRPr="009A2130" w:rsidRDefault="009A2130" w:rsidP="009A2130">
      <w:pPr>
        <w:pStyle w:val="NormalWeb"/>
        <w:spacing w:line="360" w:lineRule="atLeast"/>
        <w:ind w:left="754" w:right="754" w:firstLine="240"/>
        <w:jc w:val="both"/>
        <w:rPr>
          <w:color w:val="000000"/>
          <w:sz w:val="28"/>
          <w:szCs w:val="28"/>
        </w:rPr>
      </w:pPr>
      <w:r w:rsidRPr="009A2130">
        <w:rPr>
          <w:color w:val="000000"/>
          <w:sz w:val="28"/>
          <w:szCs w:val="28"/>
        </w:rPr>
        <w:t>Of all the classes that stand face to face with the bourgeoisie today, the proletariat alone is a really revolutionary class. The other classes decay and finally disappear in the face of Modern Industry; the proletariat is its special and essential product.</w:t>
      </w:r>
      <w:bookmarkStart w:id="2" w:name="052"/>
      <w:bookmarkEnd w:id="2"/>
    </w:p>
    <w:p w:rsidR="009A2130" w:rsidRDefault="009A2130" w:rsidP="009A2130">
      <w:pPr>
        <w:pStyle w:val="NormalWeb"/>
        <w:spacing w:line="360" w:lineRule="atLeast"/>
        <w:ind w:left="754" w:right="754" w:firstLine="240"/>
        <w:jc w:val="both"/>
        <w:rPr>
          <w:color w:val="000000"/>
          <w:sz w:val="28"/>
          <w:szCs w:val="28"/>
        </w:rPr>
      </w:pPr>
      <w:r w:rsidRPr="009A2130">
        <w:rPr>
          <w:color w:val="000000"/>
          <w:sz w:val="28"/>
          <w:szCs w:val="28"/>
        </w:rPr>
        <w:t xml:space="preserve">The lower middle class, the small manufacturer, the shopkeeper, the artisan, the peasant, all these fight against the bourgeoisie, to save from extinction their existence as fractions of the middle class. They are therefore not revolutionary, but conservative. </w:t>
      </w:r>
      <w:proofErr w:type="spellStart"/>
      <w:r w:rsidRPr="009A2130">
        <w:rPr>
          <w:color w:val="000000"/>
          <w:sz w:val="28"/>
          <w:szCs w:val="28"/>
        </w:rPr>
        <w:t>Nay</w:t>
      </w:r>
      <w:proofErr w:type="spellEnd"/>
      <w:r w:rsidRPr="009A2130">
        <w:rPr>
          <w:color w:val="000000"/>
          <w:sz w:val="28"/>
          <w:szCs w:val="28"/>
        </w:rPr>
        <w:t xml:space="preserve"> more, they are reactionary, for they try to roll back the wheel of history. If by chance, they are revolutionary, they are only so in view of their impending transfer into the proletariat; they thus defend not their present, but their future interests, they desert their own standpoint to place themselves at that of the proletariat.</w:t>
      </w:r>
    </w:p>
    <w:p w:rsidR="009A2130" w:rsidRDefault="009A2130" w:rsidP="009A2130">
      <w:pPr>
        <w:pStyle w:val="NormalWeb"/>
        <w:spacing w:line="360" w:lineRule="atLeast"/>
        <w:ind w:left="754" w:right="754" w:firstLine="240"/>
        <w:jc w:val="both"/>
        <w:rPr>
          <w:color w:val="000000"/>
          <w:sz w:val="28"/>
          <w:szCs w:val="28"/>
        </w:rPr>
      </w:pPr>
    </w:p>
    <w:p w:rsidR="009A2130" w:rsidRDefault="009A2130" w:rsidP="009A2130">
      <w:pPr>
        <w:pStyle w:val="information"/>
        <w:spacing w:line="300" w:lineRule="atLeast"/>
        <w:ind w:left="754" w:right="754"/>
        <w:rPr>
          <w:rFonts w:ascii="Georgia" w:hAnsi="Georgia"/>
          <w:color w:val="330000"/>
          <w:sz w:val="27"/>
          <w:szCs w:val="27"/>
        </w:rPr>
      </w:pPr>
      <w:r>
        <w:rPr>
          <w:rFonts w:ascii="Georgia" w:hAnsi="Georgia"/>
          <w:color w:val="330000"/>
          <w:sz w:val="27"/>
          <w:szCs w:val="27"/>
        </w:rPr>
        <w:t>Word Bank:</w:t>
      </w:r>
    </w:p>
    <w:p w:rsidR="009A2130" w:rsidRDefault="009A2130" w:rsidP="009A2130">
      <w:pPr>
        <w:pStyle w:val="information"/>
        <w:spacing w:line="300" w:lineRule="atLeast"/>
        <w:ind w:left="754" w:right="754"/>
        <w:rPr>
          <w:rFonts w:ascii="Georgia" w:hAnsi="Georgia"/>
          <w:color w:val="330000"/>
          <w:sz w:val="27"/>
          <w:szCs w:val="27"/>
        </w:rPr>
      </w:pPr>
      <w:proofErr w:type="gramStart"/>
      <w:r>
        <w:rPr>
          <w:rFonts w:ascii="Georgia" w:hAnsi="Georgia"/>
          <w:color w:val="330000"/>
          <w:sz w:val="27"/>
          <w:szCs w:val="27"/>
        </w:rPr>
        <w:t>B</w:t>
      </w:r>
      <w:r w:rsidRPr="009A2130">
        <w:rPr>
          <w:rFonts w:ascii="Georgia" w:hAnsi="Georgia"/>
          <w:color w:val="330000"/>
          <w:sz w:val="27"/>
          <w:szCs w:val="27"/>
        </w:rPr>
        <w:t>ourgeoisie</w:t>
      </w:r>
      <w:r>
        <w:rPr>
          <w:rFonts w:ascii="Georgia" w:hAnsi="Georgia"/>
          <w:color w:val="330000"/>
          <w:sz w:val="27"/>
          <w:szCs w:val="27"/>
        </w:rPr>
        <w:t> </w:t>
      </w:r>
      <w:r>
        <w:rPr>
          <w:rFonts w:ascii="Georgia" w:hAnsi="Georgia"/>
          <w:color w:val="330000"/>
          <w:sz w:val="27"/>
          <w:szCs w:val="27"/>
        </w:rPr>
        <w:t>:</w:t>
      </w:r>
      <w:proofErr w:type="gramEnd"/>
      <w:r>
        <w:rPr>
          <w:rFonts w:ascii="Georgia" w:hAnsi="Georgia"/>
          <w:color w:val="330000"/>
          <w:sz w:val="27"/>
          <w:szCs w:val="27"/>
        </w:rPr>
        <w:t xml:space="preserve"> Upper class, property owners.</w:t>
      </w:r>
    </w:p>
    <w:p w:rsidR="009A2130" w:rsidRDefault="009A2130" w:rsidP="009A2130">
      <w:pPr>
        <w:pStyle w:val="information"/>
        <w:spacing w:line="300" w:lineRule="atLeast"/>
        <w:ind w:left="754" w:right="754"/>
        <w:rPr>
          <w:rFonts w:ascii="Georgia" w:hAnsi="Georgia"/>
          <w:color w:val="330000"/>
          <w:sz w:val="27"/>
          <w:szCs w:val="27"/>
        </w:rPr>
      </w:pPr>
      <w:r>
        <w:rPr>
          <w:rFonts w:ascii="Georgia" w:hAnsi="Georgia"/>
          <w:color w:val="330000"/>
          <w:sz w:val="27"/>
          <w:szCs w:val="27"/>
        </w:rPr>
        <w:t> </w:t>
      </w:r>
      <w:hyperlink r:id="rId5" w:anchor="proletariat" w:history="1">
        <w:r>
          <w:rPr>
            <w:rStyle w:val="Hyperlink"/>
            <w:rFonts w:ascii="Georgia" w:hAnsi="Georgia"/>
            <w:color w:val="993333"/>
            <w:sz w:val="27"/>
            <w:szCs w:val="27"/>
          </w:rPr>
          <w:t>P</w:t>
        </w:r>
        <w:r>
          <w:rPr>
            <w:rStyle w:val="Hyperlink"/>
            <w:rFonts w:ascii="Georgia" w:hAnsi="Georgia"/>
            <w:color w:val="993333"/>
            <w:sz w:val="27"/>
            <w:szCs w:val="27"/>
          </w:rPr>
          <w:t>roletariat</w:t>
        </w:r>
      </w:hyperlink>
      <w:r>
        <w:rPr>
          <w:rFonts w:ascii="Georgia" w:hAnsi="Georgia"/>
          <w:color w:val="330000"/>
          <w:sz w:val="27"/>
          <w:szCs w:val="27"/>
        </w:rPr>
        <w:t xml:space="preserve">, the </w:t>
      </w:r>
      <w:r>
        <w:rPr>
          <w:rFonts w:ascii="Georgia" w:hAnsi="Georgia"/>
          <w:color w:val="330000"/>
          <w:sz w:val="27"/>
          <w:szCs w:val="27"/>
        </w:rPr>
        <w:t>middle working class</w:t>
      </w:r>
    </w:p>
    <w:p w:rsidR="009A2130" w:rsidRDefault="009A2130" w:rsidP="009A2130">
      <w:pPr>
        <w:pStyle w:val="information"/>
        <w:spacing w:line="300" w:lineRule="atLeast"/>
        <w:ind w:left="754" w:right="754"/>
        <w:rPr>
          <w:rFonts w:ascii="Georgia" w:hAnsi="Georgia"/>
          <w:color w:val="330000"/>
          <w:sz w:val="27"/>
          <w:szCs w:val="27"/>
        </w:rPr>
      </w:pPr>
    </w:p>
    <w:p w:rsidR="009A2130" w:rsidRDefault="009A2130" w:rsidP="009A2130">
      <w:pPr>
        <w:pStyle w:val="information"/>
        <w:spacing w:line="300" w:lineRule="atLeast"/>
        <w:ind w:left="754" w:right="754"/>
        <w:rPr>
          <w:rFonts w:ascii="Georgia" w:hAnsi="Georgia"/>
          <w:color w:val="330000"/>
          <w:sz w:val="27"/>
          <w:szCs w:val="27"/>
        </w:rPr>
      </w:pPr>
    </w:p>
    <w:p w:rsidR="009A2130" w:rsidRDefault="009A2130" w:rsidP="009A2130">
      <w:pPr>
        <w:pStyle w:val="information"/>
        <w:spacing w:line="300" w:lineRule="atLeast"/>
        <w:ind w:left="754" w:right="754"/>
        <w:rPr>
          <w:rFonts w:ascii="Georgia" w:hAnsi="Georgia"/>
          <w:b/>
          <w:color w:val="330000"/>
          <w:sz w:val="27"/>
          <w:szCs w:val="27"/>
        </w:rPr>
      </w:pPr>
      <w:r w:rsidRPr="009A2130">
        <w:rPr>
          <w:rFonts w:ascii="Georgia" w:hAnsi="Georgia"/>
          <w:b/>
          <w:color w:val="330000"/>
          <w:sz w:val="27"/>
          <w:szCs w:val="27"/>
        </w:rPr>
        <w:lastRenderedPageBreak/>
        <w:t>STATION TWO</w:t>
      </w:r>
    </w:p>
    <w:p w:rsidR="009A2130" w:rsidRPr="009A2130" w:rsidRDefault="009A2130" w:rsidP="009A2130">
      <w:pPr>
        <w:pStyle w:val="information"/>
        <w:spacing w:line="300" w:lineRule="atLeast"/>
        <w:ind w:left="754" w:right="754"/>
        <w:rPr>
          <w:rFonts w:ascii="Georgia" w:hAnsi="Georgia"/>
          <w:b/>
          <w:color w:val="330000"/>
          <w:sz w:val="27"/>
          <w:szCs w:val="27"/>
        </w:rPr>
      </w:pPr>
    </w:p>
    <w:p w:rsidR="009A2130" w:rsidRPr="009A2130" w:rsidRDefault="005B07F6" w:rsidP="009A2130">
      <w:pPr>
        <w:spacing w:before="135" w:line="720" w:lineRule="atLeast"/>
        <w:textAlignment w:val="baseline"/>
        <w:outlineLvl w:val="0"/>
        <w:rPr>
          <w:rFonts w:ascii="Georgia" w:eastAsia="Times New Roman" w:hAnsi="Georgia" w:cs="Times New Roman"/>
          <w:color w:val="000000"/>
          <w:kern w:val="36"/>
          <w:sz w:val="63"/>
          <w:szCs w:val="63"/>
        </w:rPr>
      </w:pPr>
      <w:r>
        <w:rPr>
          <w:rFonts w:ascii="Georgia" w:eastAsia="Times New Roman" w:hAnsi="Georgia" w:cs="Times New Roman"/>
          <w:color w:val="000000"/>
          <w:kern w:val="36"/>
          <w:sz w:val="63"/>
          <w:szCs w:val="63"/>
        </w:rPr>
        <w:t xml:space="preserve">Excerpt </w:t>
      </w:r>
      <w:r w:rsidR="009A2130" w:rsidRPr="009A2130">
        <w:rPr>
          <w:rFonts w:ascii="Georgia" w:eastAsia="Times New Roman" w:hAnsi="Georgia" w:cs="Times New Roman"/>
          <w:color w:val="000000"/>
          <w:kern w:val="36"/>
          <w:sz w:val="63"/>
          <w:szCs w:val="63"/>
        </w:rPr>
        <w:t xml:space="preserve">Machiavelli </w:t>
      </w:r>
      <w:proofErr w:type="gramStart"/>
      <w:r w:rsidR="009A2130" w:rsidRPr="009A2130">
        <w:rPr>
          <w:rFonts w:ascii="Georgia" w:eastAsia="Times New Roman" w:hAnsi="Georgia" w:cs="Times New Roman"/>
          <w:color w:val="000000"/>
          <w:kern w:val="36"/>
          <w:sz w:val="63"/>
          <w:szCs w:val="63"/>
        </w:rPr>
        <w:t>On</w:t>
      </w:r>
      <w:proofErr w:type="gramEnd"/>
      <w:r w:rsidR="009A2130" w:rsidRPr="009A2130">
        <w:rPr>
          <w:rFonts w:ascii="Georgia" w:eastAsia="Times New Roman" w:hAnsi="Georgia" w:cs="Times New Roman"/>
          <w:color w:val="000000"/>
          <w:kern w:val="36"/>
          <w:sz w:val="63"/>
          <w:szCs w:val="63"/>
        </w:rPr>
        <w:t xml:space="preserve"> Power</w:t>
      </w:r>
    </w:p>
    <w:tbl>
      <w:tblPr>
        <w:tblW w:w="0" w:type="dxa"/>
        <w:tblCellMar>
          <w:left w:w="0" w:type="dxa"/>
          <w:right w:w="0" w:type="dxa"/>
        </w:tblCellMar>
        <w:tblLook w:val="04A0" w:firstRow="1" w:lastRow="0" w:firstColumn="1" w:lastColumn="0" w:noHBand="0" w:noVBand="1"/>
      </w:tblPr>
      <w:tblGrid>
        <w:gridCol w:w="22"/>
        <w:gridCol w:w="889"/>
      </w:tblGrid>
      <w:tr w:rsidR="009A2130" w:rsidRPr="009A2130" w:rsidTr="009A2130">
        <w:trPr>
          <w:gridAfter w:val="1"/>
          <w:wAfter w:w="889" w:type="dxa"/>
        </w:trPr>
        <w:tc>
          <w:tcPr>
            <w:tcW w:w="6" w:type="dxa"/>
            <w:tcBorders>
              <w:top w:val="nil"/>
              <w:left w:val="nil"/>
              <w:bottom w:val="nil"/>
              <w:right w:val="nil"/>
            </w:tcBorders>
            <w:noWrap/>
            <w:vAlign w:val="bottom"/>
            <w:hideMark/>
          </w:tcPr>
          <w:p w:rsidR="009A2130" w:rsidRPr="009A2130" w:rsidRDefault="009A2130" w:rsidP="009A2130">
            <w:pPr>
              <w:spacing w:after="0" w:line="240" w:lineRule="auto"/>
              <w:rPr>
                <w:rFonts w:ascii="Arial" w:eastAsia="Times New Roman" w:hAnsi="Arial" w:cs="Arial"/>
                <w:color w:val="4D4D4D"/>
                <w:sz w:val="15"/>
                <w:szCs w:val="15"/>
              </w:rPr>
            </w:pPr>
          </w:p>
        </w:tc>
      </w:tr>
      <w:tr w:rsidR="009A2130" w:rsidRPr="009A2130" w:rsidTr="009A2130">
        <w:tc>
          <w:tcPr>
            <w:tcW w:w="6" w:type="dxa"/>
            <w:gridSpan w:val="2"/>
            <w:tcBorders>
              <w:top w:val="nil"/>
              <w:left w:val="nil"/>
              <w:bottom w:val="nil"/>
              <w:right w:val="nil"/>
            </w:tcBorders>
            <w:noWrap/>
            <w:vAlign w:val="bottom"/>
            <w:hideMark/>
          </w:tcPr>
          <w:tbl>
            <w:tblPr>
              <w:tblW w:w="0" w:type="dxa"/>
              <w:tblCellMar>
                <w:left w:w="0" w:type="dxa"/>
                <w:right w:w="0" w:type="dxa"/>
              </w:tblCellMar>
              <w:tblLook w:val="04A0" w:firstRow="1" w:lastRow="0" w:firstColumn="1" w:lastColumn="0" w:noHBand="0" w:noVBand="1"/>
            </w:tblPr>
            <w:tblGrid>
              <w:gridCol w:w="6"/>
              <w:gridCol w:w="899"/>
              <w:gridCol w:w="6"/>
            </w:tblGrid>
            <w:tr w:rsidR="009A2130" w:rsidRPr="009A2130" w:rsidTr="009A2130">
              <w:tc>
                <w:tcPr>
                  <w:tcW w:w="6" w:type="dxa"/>
                  <w:tcBorders>
                    <w:top w:val="nil"/>
                    <w:left w:val="nil"/>
                    <w:bottom w:val="nil"/>
                    <w:right w:val="nil"/>
                  </w:tcBorders>
                  <w:vAlign w:val="bottom"/>
                  <w:hideMark/>
                </w:tcPr>
                <w:p w:rsidR="009A2130" w:rsidRPr="009A2130" w:rsidRDefault="009A2130" w:rsidP="009A2130">
                  <w:pPr>
                    <w:spacing w:after="0" w:line="240" w:lineRule="auto"/>
                    <w:rPr>
                      <w:rFonts w:ascii="Arial" w:eastAsia="Times New Roman" w:hAnsi="Arial" w:cs="Arial"/>
                      <w:color w:val="4D4D4D"/>
                      <w:sz w:val="15"/>
                      <w:szCs w:val="15"/>
                    </w:rPr>
                  </w:pPr>
                </w:p>
              </w:tc>
              <w:tc>
                <w:tcPr>
                  <w:tcW w:w="6" w:type="dxa"/>
                  <w:tcBorders>
                    <w:top w:val="nil"/>
                    <w:left w:val="nil"/>
                    <w:bottom w:val="nil"/>
                    <w:right w:val="nil"/>
                  </w:tcBorders>
                  <w:vAlign w:val="center"/>
                  <w:hideMark/>
                </w:tcPr>
                <w:p w:rsidR="009A2130" w:rsidRPr="009A2130" w:rsidRDefault="009A2130" w:rsidP="009A2130">
                  <w:pPr>
                    <w:spacing w:after="0" w:line="240" w:lineRule="auto"/>
                    <w:rPr>
                      <w:rFonts w:ascii="Arial" w:eastAsia="Times New Roman" w:hAnsi="Arial" w:cs="Arial"/>
                      <w:color w:val="4D4D4D"/>
                      <w:sz w:val="15"/>
                      <w:szCs w:val="15"/>
                    </w:rPr>
                  </w:pPr>
                  <w:r w:rsidRPr="009A2130">
                    <w:rPr>
                      <w:rFonts w:ascii="Arial" w:eastAsia="Times New Roman" w:hAnsi="Arial" w:cs="Arial"/>
                      <w:noProof/>
                      <w:color w:val="4D4D4D"/>
                      <w:sz w:val="15"/>
                      <w:szCs w:val="15"/>
                    </w:rPr>
                    <w:drawing>
                      <wp:inline distT="0" distB="0" distL="0" distR="0" wp14:anchorId="4E740C8D" wp14:editId="55124993">
                        <wp:extent cx="571500" cy="171450"/>
                        <wp:effectExtent l="0" t="0" r="0" b="0"/>
                        <wp:docPr id="1" name="gigya_share_button_linkedin-reaction0-icon_img" descr="https://i.forbesimg.com/media/assets/png/share_controls_60x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gya_share_button_linkedin-reaction0-icon_img" descr="https://i.forbesimg.com/media/assets/png/share_controls_60x1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171450"/>
                                </a:xfrm>
                                <a:prstGeom prst="rect">
                                  <a:avLst/>
                                </a:prstGeom>
                                <a:noFill/>
                                <a:ln>
                                  <a:noFill/>
                                </a:ln>
                              </pic:spPr>
                            </pic:pic>
                          </a:graphicData>
                        </a:graphic>
                      </wp:inline>
                    </w:drawing>
                  </w:r>
                </w:p>
              </w:tc>
              <w:tc>
                <w:tcPr>
                  <w:tcW w:w="6" w:type="dxa"/>
                  <w:tcBorders>
                    <w:top w:val="nil"/>
                    <w:left w:val="nil"/>
                    <w:bottom w:val="nil"/>
                    <w:right w:val="nil"/>
                  </w:tcBorders>
                  <w:vAlign w:val="bottom"/>
                  <w:hideMark/>
                </w:tcPr>
                <w:p w:rsidR="009A2130" w:rsidRPr="009A2130" w:rsidRDefault="009A2130" w:rsidP="009A2130">
                  <w:pPr>
                    <w:spacing w:after="0" w:line="240" w:lineRule="auto"/>
                    <w:rPr>
                      <w:rFonts w:ascii="Arial" w:eastAsia="Times New Roman" w:hAnsi="Arial" w:cs="Arial"/>
                      <w:color w:val="4D4D4D"/>
                      <w:sz w:val="15"/>
                      <w:szCs w:val="15"/>
                    </w:rPr>
                  </w:pPr>
                </w:p>
              </w:tc>
            </w:tr>
          </w:tbl>
          <w:p w:rsidR="009A2130" w:rsidRPr="009A2130" w:rsidRDefault="009A2130" w:rsidP="009A2130">
            <w:pPr>
              <w:spacing w:after="0" w:line="240" w:lineRule="auto"/>
              <w:textAlignment w:val="baseline"/>
              <w:rPr>
                <w:rFonts w:ascii="Arial" w:eastAsia="Times New Roman" w:hAnsi="Arial" w:cs="Arial"/>
                <w:color w:val="4D4D4D"/>
                <w:sz w:val="15"/>
                <w:szCs w:val="15"/>
              </w:rPr>
            </w:pPr>
          </w:p>
        </w:tc>
      </w:tr>
    </w:tbl>
    <w:p w:rsidR="009A2130" w:rsidRPr="009A2130" w:rsidRDefault="009A2130" w:rsidP="009A2130">
      <w:pPr>
        <w:spacing w:after="0" w:line="240" w:lineRule="auto"/>
        <w:textAlignment w:val="baseline"/>
        <w:rPr>
          <w:rFonts w:ascii="Verdana" w:eastAsia="Times New Roman" w:hAnsi="Verdana" w:cs="Times New Roman"/>
          <w:vanish/>
          <w:color w:val="3C3C3C"/>
          <w:sz w:val="20"/>
          <w:szCs w:val="20"/>
        </w:rPr>
      </w:pPr>
    </w:p>
    <w:tbl>
      <w:tblPr>
        <w:tblW w:w="0" w:type="dxa"/>
        <w:tblCellMar>
          <w:left w:w="0" w:type="dxa"/>
          <w:right w:w="0" w:type="dxa"/>
        </w:tblCellMar>
        <w:tblLook w:val="04A0" w:firstRow="1" w:lastRow="0" w:firstColumn="1" w:lastColumn="0" w:noHBand="0" w:noVBand="1"/>
      </w:tblPr>
      <w:tblGrid>
        <w:gridCol w:w="912"/>
      </w:tblGrid>
      <w:tr w:rsidR="009A2130" w:rsidRPr="009A2130" w:rsidTr="009A2130">
        <w:tc>
          <w:tcPr>
            <w:tcW w:w="6" w:type="dxa"/>
            <w:tcBorders>
              <w:top w:val="nil"/>
              <w:left w:val="nil"/>
              <w:bottom w:val="nil"/>
              <w:right w:val="nil"/>
            </w:tcBorders>
            <w:noWrap/>
            <w:vAlign w:val="bottom"/>
            <w:hideMark/>
          </w:tcPr>
          <w:tbl>
            <w:tblPr>
              <w:tblW w:w="0" w:type="dxa"/>
              <w:tblCellMar>
                <w:left w:w="0" w:type="dxa"/>
                <w:right w:w="0" w:type="dxa"/>
              </w:tblCellMar>
              <w:tblLook w:val="04A0" w:firstRow="1" w:lastRow="0" w:firstColumn="1" w:lastColumn="0" w:noHBand="0" w:noVBand="1"/>
            </w:tblPr>
            <w:tblGrid>
              <w:gridCol w:w="6"/>
              <w:gridCol w:w="900"/>
              <w:gridCol w:w="6"/>
            </w:tblGrid>
            <w:tr w:rsidR="009A2130" w:rsidRPr="009A2130" w:rsidTr="009A2130">
              <w:tc>
                <w:tcPr>
                  <w:tcW w:w="6" w:type="dxa"/>
                  <w:tcBorders>
                    <w:top w:val="nil"/>
                    <w:left w:val="nil"/>
                    <w:bottom w:val="nil"/>
                    <w:right w:val="nil"/>
                  </w:tcBorders>
                  <w:vAlign w:val="bottom"/>
                  <w:hideMark/>
                </w:tcPr>
                <w:p w:rsidR="009A2130" w:rsidRPr="009A2130" w:rsidRDefault="009A2130" w:rsidP="009A2130">
                  <w:pPr>
                    <w:spacing w:after="0" w:line="240" w:lineRule="auto"/>
                    <w:rPr>
                      <w:rFonts w:ascii="Arial" w:eastAsia="Times New Roman" w:hAnsi="Arial" w:cs="Arial"/>
                      <w:color w:val="4D4D4D"/>
                      <w:sz w:val="15"/>
                      <w:szCs w:val="15"/>
                    </w:rPr>
                  </w:pPr>
                </w:p>
              </w:tc>
              <w:tc>
                <w:tcPr>
                  <w:tcW w:w="6" w:type="dxa"/>
                  <w:tcBorders>
                    <w:top w:val="nil"/>
                    <w:left w:val="nil"/>
                    <w:bottom w:val="nil"/>
                    <w:right w:val="nil"/>
                  </w:tcBorders>
                  <w:vAlign w:val="center"/>
                  <w:hideMark/>
                </w:tcPr>
                <w:p w:rsidR="009A2130" w:rsidRPr="009A2130" w:rsidRDefault="009A2130" w:rsidP="009A2130">
                  <w:pPr>
                    <w:spacing w:after="0" w:line="240" w:lineRule="auto"/>
                    <w:rPr>
                      <w:rFonts w:ascii="Arial" w:eastAsia="Times New Roman" w:hAnsi="Arial" w:cs="Arial"/>
                      <w:color w:val="4D4D4D"/>
                      <w:sz w:val="15"/>
                      <w:szCs w:val="15"/>
                    </w:rPr>
                  </w:pPr>
                  <w:r w:rsidRPr="009A2130">
                    <w:rPr>
                      <w:rFonts w:ascii="Arial" w:eastAsia="Times New Roman" w:hAnsi="Arial" w:cs="Arial"/>
                      <w:noProof/>
                      <w:color w:val="4D4D4D"/>
                      <w:sz w:val="15"/>
                      <w:szCs w:val="15"/>
                    </w:rPr>
                    <w:drawing>
                      <wp:inline distT="0" distB="0" distL="0" distR="0" wp14:anchorId="7B4A51BF" wp14:editId="6D2EFBCD">
                        <wp:extent cx="571500" cy="171450"/>
                        <wp:effectExtent l="0" t="0" r="0" b="0"/>
                        <wp:docPr id="2" name="gigya_share_button_reddit-reaction0-icon_img" descr="https://i.forbesimg.com/media/assets/png/share_controls_60x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gya_share_button_reddit-reaction0-icon_img" descr="https://i.forbesimg.com/media/assets/png/share_controls_60x1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171450"/>
                                </a:xfrm>
                                <a:prstGeom prst="rect">
                                  <a:avLst/>
                                </a:prstGeom>
                                <a:noFill/>
                                <a:ln>
                                  <a:noFill/>
                                </a:ln>
                              </pic:spPr>
                            </pic:pic>
                          </a:graphicData>
                        </a:graphic>
                      </wp:inline>
                    </w:drawing>
                  </w:r>
                </w:p>
              </w:tc>
              <w:tc>
                <w:tcPr>
                  <w:tcW w:w="6" w:type="dxa"/>
                  <w:tcBorders>
                    <w:top w:val="nil"/>
                    <w:left w:val="nil"/>
                    <w:bottom w:val="nil"/>
                    <w:right w:val="nil"/>
                  </w:tcBorders>
                  <w:vAlign w:val="bottom"/>
                  <w:hideMark/>
                </w:tcPr>
                <w:p w:rsidR="009A2130" w:rsidRPr="009A2130" w:rsidRDefault="009A2130" w:rsidP="009A2130">
                  <w:pPr>
                    <w:spacing w:after="0" w:line="240" w:lineRule="auto"/>
                    <w:rPr>
                      <w:rFonts w:ascii="Arial" w:eastAsia="Times New Roman" w:hAnsi="Arial" w:cs="Arial"/>
                      <w:color w:val="4D4D4D"/>
                      <w:sz w:val="15"/>
                      <w:szCs w:val="15"/>
                    </w:rPr>
                  </w:pPr>
                </w:p>
              </w:tc>
            </w:tr>
          </w:tbl>
          <w:p w:rsidR="009A2130" w:rsidRPr="009A2130" w:rsidRDefault="009A2130" w:rsidP="009A2130">
            <w:pPr>
              <w:spacing w:after="0" w:line="240" w:lineRule="auto"/>
              <w:textAlignment w:val="baseline"/>
              <w:rPr>
                <w:rFonts w:ascii="Arial" w:eastAsia="Times New Roman" w:hAnsi="Arial" w:cs="Arial"/>
                <w:color w:val="4D4D4D"/>
                <w:sz w:val="15"/>
                <w:szCs w:val="15"/>
              </w:rPr>
            </w:pPr>
          </w:p>
        </w:tc>
      </w:tr>
      <w:tr w:rsidR="009A2130" w:rsidRPr="009A2130" w:rsidTr="009A2130">
        <w:tc>
          <w:tcPr>
            <w:tcW w:w="6" w:type="dxa"/>
            <w:tcBorders>
              <w:top w:val="nil"/>
              <w:left w:val="nil"/>
              <w:bottom w:val="nil"/>
              <w:right w:val="nil"/>
            </w:tcBorders>
            <w:noWrap/>
            <w:vAlign w:val="bottom"/>
            <w:hideMark/>
          </w:tcPr>
          <w:tbl>
            <w:tblPr>
              <w:tblW w:w="0" w:type="dxa"/>
              <w:tblCellMar>
                <w:left w:w="0" w:type="dxa"/>
                <w:right w:w="0" w:type="dxa"/>
              </w:tblCellMar>
              <w:tblLook w:val="04A0" w:firstRow="1" w:lastRow="0" w:firstColumn="1" w:lastColumn="0" w:noHBand="0" w:noVBand="1"/>
            </w:tblPr>
            <w:tblGrid>
              <w:gridCol w:w="6"/>
              <w:gridCol w:w="900"/>
              <w:gridCol w:w="6"/>
            </w:tblGrid>
            <w:tr w:rsidR="009A2130" w:rsidRPr="009A2130" w:rsidTr="009A2130">
              <w:tc>
                <w:tcPr>
                  <w:tcW w:w="6" w:type="dxa"/>
                  <w:tcBorders>
                    <w:top w:val="nil"/>
                    <w:left w:val="nil"/>
                    <w:bottom w:val="nil"/>
                    <w:right w:val="nil"/>
                  </w:tcBorders>
                  <w:vAlign w:val="bottom"/>
                  <w:hideMark/>
                </w:tcPr>
                <w:p w:rsidR="009A2130" w:rsidRPr="009A2130" w:rsidRDefault="009A2130" w:rsidP="009A2130">
                  <w:pPr>
                    <w:spacing w:after="0" w:line="240" w:lineRule="auto"/>
                    <w:rPr>
                      <w:rFonts w:ascii="Arial" w:eastAsia="Times New Roman" w:hAnsi="Arial" w:cs="Arial"/>
                      <w:color w:val="4D4D4D"/>
                      <w:sz w:val="15"/>
                      <w:szCs w:val="15"/>
                    </w:rPr>
                  </w:pPr>
                </w:p>
              </w:tc>
              <w:tc>
                <w:tcPr>
                  <w:tcW w:w="6" w:type="dxa"/>
                  <w:tcBorders>
                    <w:top w:val="nil"/>
                    <w:left w:val="nil"/>
                    <w:bottom w:val="nil"/>
                    <w:right w:val="nil"/>
                  </w:tcBorders>
                  <w:vAlign w:val="center"/>
                  <w:hideMark/>
                </w:tcPr>
                <w:p w:rsidR="009A2130" w:rsidRPr="009A2130" w:rsidRDefault="009A2130" w:rsidP="009A2130">
                  <w:pPr>
                    <w:spacing w:after="0" w:line="240" w:lineRule="auto"/>
                    <w:rPr>
                      <w:rFonts w:ascii="Arial" w:eastAsia="Times New Roman" w:hAnsi="Arial" w:cs="Arial"/>
                      <w:color w:val="4D4D4D"/>
                      <w:sz w:val="15"/>
                      <w:szCs w:val="15"/>
                    </w:rPr>
                  </w:pPr>
                  <w:r w:rsidRPr="009A2130">
                    <w:rPr>
                      <w:rFonts w:ascii="Arial" w:eastAsia="Times New Roman" w:hAnsi="Arial" w:cs="Arial"/>
                      <w:noProof/>
                      <w:color w:val="4D4D4D"/>
                      <w:sz w:val="15"/>
                      <w:szCs w:val="15"/>
                    </w:rPr>
                    <w:drawing>
                      <wp:inline distT="0" distB="0" distL="0" distR="0" wp14:anchorId="63F28314" wp14:editId="699B71C0">
                        <wp:extent cx="571500" cy="171450"/>
                        <wp:effectExtent l="0" t="0" r="0" b="0"/>
                        <wp:docPr id="3" name="gigya_share_button_stumbleupon-reaction0-icon_img" descr="https://i.forbesimg.com/media/assets/png/share_controls_60x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gya_share_button_stumbleupon-reaction0-icon_img" descr="https://i.forbesimg.com/media/assets/png/share_controls_60x1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171450"/>
                                </a:xfrm>
                                <a:prstGeom prst="rect">
                                  <a:avLst/>
                                </a:prstGeom>
                                <a:noFill/>
                                <a:ln>
                                  <a:noFill/>
                                </a:ln>
                              </pic:spPr>
                            </pic:pic>
                          </a:graphicData>
                        </a:graphic>
                      </wp:inline>
                    </w:drawing>
                  </w:r>
                </w:p>
              </w:tc>
              <w:tc>
                <w:tcPr>
                  <w:tcW w:w="6" w:type="dxa"/>
                  <w:tcBorders>
                    <w:top w:val="nil"/>
                    <w:left w:val="nil"/>
                    <w:bottom w:val="nil"/>
                    <w:right w:val="nil"/>
                  </w:tcBorders>
                  <w:vAlign w:val="bottom"/>
                  <w:hideMark/>
                </w:tcPr>
                <w:p w:rsidR="009A2130" w:rsidRPr="009A2130" w:rsidRDefault="009A2130" w:rsidP="009A2130">
                  <w:pPr>
                    <w:spacing w:after="0" w:line="240" w:lineRule="auto"/>
                    <w:rPr>
                      <w:rFonts w:ascii="Arial" w:eastAsia="Times New Roman" w:hAnsi="Arial" w:cs="Arial"/>
                      <w:color w:val="4D4D4D"/>
                      <w:sz w:val="15"/>
                      <w:szCs w:val="15"/>
                    </w:rPr>
                  </w:pPr>
                </w:p>
              </w:tc>
            </w:tr>
          </w:tbl>
          <w:p w:rsidR="009A2130" w:rsidRPr="009A2130" w:rsidRDefault="009A2130" w:rsidP="009A2130">
            <w:pPr>
              <w:spacing w:after="0" w:line="240" w:lineRule="auto"/>
              <w:textAlignment w:val="baseline"/>
              <w:rPr>
                <w:rFonts w:ascii="Arial" w:eastAsia="Times New Roman" w:hAnsi="Arial" w:cs="Arial"/>
                <w:color w:val="4D4D4D"/>
                <w:sz w:val="15"/>
                <w:szCs w:val="15"/>
              </w:rPr>
            </w:pPr>
          </w:p>
        </w:tc>
      </w:tr>
    </w:tbl>
    <w:p w:rsidR="009A2130" w:rsidRPr="009A2130" w:rsidRDefault="009A2130" w:rsidP="009A2130">
      <w:pPr>
        <w:spacing w:after="0" w:line="360" w:lineRule="atLeast"/>
        <w:textAlignment w:val="baseline"/>
        <w:rPr>
          <w:rFonts w:ascii="Georgia" w:eastAsia="Times New Roman" w:hAnsi="Georgia" w:cs="Times New Roman"/>
          <w:color w:val="000000"/>
          <w:sz w:val="27"/>
          <w:szCs w:val="27"/>
        </w:rPr>
      </w:pPr>
      <w:proofErr w:type="spellStart"/>
      <w:r w:rsidRPr="009A2130">
        <w:rPr>
          <w:rFonts w:ascii="Georgia" w:eastAsia="Times New Roman" w:hAnsi="Georgia" w:cs="Times New Roman"/>
          <w:i/>
          <w:iCs/>
          <w:color w:val="000000"/>
          <w:sz w:val="27"/>
          <w:szCs w:val="27"/>
          <w:bdr w:val="none" w:sz="0" w:space="0" w:color="auto" w:frame="1"/>
        </w:rPr>
        <w:t>Niccolò</w:t>
      </w:r>
      <w:proofErr w:type="spellEnd"/>
      <w:r w:rsidRPr="009A2130">
        <w:rPr>
          <w:rFonts w:ascii="Georgia" w:eastAsia="Times New Roman" w:hAnsi="Georgia" w:cs="Times New Roman"/>
          <w:i/>
          <w:iCs/>
          <w:color w:val="000000"/>
          <w:sz w:val="27"/>
          <w:szCs w:val="27"/>
          <w:bdr w:val="none" w:sz="0" w:space="0" w:color="auto" w:frame="1"/>
        </w:rPr>
        <w:t xml:space="preserve"> Machiavelli (1469-1527) was a Florentine writer and public official who </w:t>
      </w:r>
      <w:proofErr w:type="gramStart"/>
      <w:r w:rsidRPr="009A2130">
        <w:rPr>
          <w:rFonts w:ascii="Georgia" w:eastAsia="Times New Roman" w:hAnsi="Georgia" w:cs="Times New Roman"/>
          <w:i/>
          <w:iCs/>
          <w:color w:val="000000"/>
          <w:sz w:val="27"/>
          <w:szCs w:val="27"/>
          <w:bdr w:val="none" w:sz="0" w:space="0" w:color="auto" w:frame="1"/>
        </w:rPr>
        <w:t>is</w:t>
      </w:r>
      <w:proofErr w:type="gramEnd"/>
      <w:r w:rsidRPr="009A2130">
        <w:rPr>
          <w:rFonts w:ascii="Georgia" w:eastAsia="Times New Roman" w:hAnsi="Georgia" w:cs="Times New Roman"/>
          <w:i/>
          <w:iCs/>
          <w:color w:val="000000"/>
          <w:sz w:val="27"/>
          <w:szCs w:val="27"/>
          <w:bdr w:val="none" w:sz="0" w:space="0" w:color="auto" w:frame="1"/>
        </w:rPr>
        <w:t xml:space="preserve"> perhaps best known as the world’s most foremost philosopher of power. In the following passage from</w:t>
      </w:r>
      <w:r w:rsidRPr="009A2130">
        <w:rPr>
          <w:rFonts w:ascii="Georgia" w:eastAsia="Times New Roman" w:hAnsi="Georgia" w:cs="Times New Roman"/>
          <w:color w:val="000000"/>
          <w:sz w:val="27"/>
          <w:szCs w:val="27"/>
        </w:rPr>
        <w:t> The Prince</w:t>
      </w:r>
      <w:r w:rsidRPr="009A2130">
        <w:rPr>
          <w:rFonts w:ascii="Georgia" w:eastAsia="Times New Roman" w:hAnsi="Georgia" w:cs="Times New Roman"/>
          <w:i/>
          <w:iCs/>
          <w:color w:val="000000"/>
          <w:sz w:val="27"/>
          <w:szCs w:val="27"/>
          <w:bdr w:val="none" w:sz="0" w:space="0" w:color="auto" w:frame="1"/>
        </w:rPr>
        <w:t> he argues that a ruler who wishes to maintain power should not always be good.</w:t>
      </w:r>
    </w:p>
    <w:p w:rsidR="009A2130" w:rsidRDefault="009A2130" w:rsidP="009A2130">
      <w:pPr>
        <w:pStyle w:val="NormalWeb"/>
        <w:spacing w:before="225" w:beforeAutospacing="0" w:after="225" w:afterAutospacing="0" w:line="360" w:lineRule="atLeast"/>
        <w:textAlignment w:val="baseline"/>
        <w:rPr>
          <w:rFonts w:ascii="Georgia" w:hAnsi="Georgia"/>
          <w:color w:val="000000"/>
          <w:sz w:val="27"/>
          <w:szCs w:val="27"/>
        </w:rPr>
      </w:pPr>
      <w:r>
        <w:rPr>
          <w:rFonts w:ascii="Georgia" w:hAnsi="Georgia"/>
          <w:color w:val="000000"/>
          <w:sz w:val="27"/>
          <w:szCs w:val="27"/>
        </w:rPr>
        <w:t>It now remains to show in what manner a prince should behave to his subjects and friends. This matter having been already discussed by others, it may seem arrogant in me to pursue it farther, especially if I should differ in opinion from them; but as I write only for those who possess sound judgment, I thought to better to treat this subject as it really is, in fact, than to amuse the imagination with visionary models of republics and governments which have never existed. For the manner in which men now live is so different from the manner in which they ought to live, that he who deviates from the common course of practice, and endeavors to act as duty dictates, necessarily ensures his own destruction.</w:t>
      </w:r>
    </w:p>
    <w:p w:rsidR="009A2130" w:rsidRDefault="009A2130" w:rsidP="009A2130">
      <w:pPr>
        <w:pStyle w:val="NormalWeb"/>
        <w:spacing w:before="225" w:beforeAutospacing="0" w:after="225" w:afterAutospacing="0" w:line="360" w:lineRule="atLeast"/>
        <w:textAlignment w:val="baseline"/>
        <w:rPr>
          <w:rFonts w:ascii="Georgia" w:hAnsi="Georgia"/>
          <w:color w:val="000000"/>
          <w:sz w:val="27"/>
          <w:szCs w:val="27"/>
        </w:rPr>
      </w:pPr>
      <w:r>
        <w:rPr>
          <w:rFonts w:ascii="Georgia" w:hAnsi="Georgia"/>
          <w:color w:val="000000"/>
          <w:sz w:val="27"/>
          <w:szCs w:val="27"/>
        </w:rPr>
        <w:t xml:space="preserve">Thus, a good man, and one who wishes to prove himself so in all respects, must be undone in a contest with so many who are </w:t>
      </w:r>
      <w:proofErr w:type="spellStart"/>
      <w:r>
        <w:rPr>
          <w:rFonts w:ascii="Georgia" w:hAnsi="Georgia"/>
          <w:color w:val="000000"/>
          <w:sz w:val="27"/>
          <w:szCs w:val="27"/>
        </w:rPr>
        <w:t>evily</w:t>
      </w:r>
      <w:proofErr w:type="spellEnd"/>
      <w:r>
        <w:rPr>
          <w:rFonts w:ascii="Georgia" w:hAnsi="Georgia"/>
          <w:color w:val="000000"/>
          <w:sz w:val="27"/>
          <w:szCs w:val="27"/>
        </w:rPr>
        <w:t xml:space="preserve"> disposed. A prince who wishes to maintain his power ought therefore to learn that he should not be always good, and must use that knowledge as circumstances and the exigencies of his own affairs may seem to require.</w:t>
      </w:r>
    </w:p>
    <w:p w:rsidR="009A2130" w:rsidRPr="005B07F6" w:rsidRDefault="009A2130" w:rsidP="009A2130">
      <w:pPr>
        <w:pStyle w:val="NormalWeb"/>
        <w:spacing w:before="225" w:beforeAutospacing="0" w:after="225" w:afterAutospacing="0" w:line="360" w:lineRule="atLeast"/>
        <w:textAlignment w:val="baseline"/>
        <w:rPr>
          <w:rFonts w:ascii="Georgia" w:hAnsi="Georgia"/>
          <w:b/>
          <w:color w:val="000000"/>
          <w:sz w:val="27"/>
          <w:szCs w:val="27"/>
        </w:rPr>
      </w:pPr>
      <w:r w:rsidRPr="005B07F6">
        <w:rPr>
          <w:rFonts w:ascii="Georgia" w:hAnsi="Georgia"/>
          <w:b/>
          <w:color w:val="000000"/>
          <w:sz w:val="27"/>
          <w:szCs w:val="27"/>
        </w:rPr>
        <w:t>Word Bank:</w:t>
      </w:r>
    </w:p>
    <w:p w:rsidR="005B07F6" w:rsidRDefault="005B07F6" w:rsidP="009A2130">
      <w:pPr>
        <w:pStyle w:val="NormalWeb"/>
        <w:spacing w:before="225" w:beforeAutospacing="0" w:after="225" w:afterAutospacing="0" w:line="360" w:lineRule="atLeast"/>
        <w:textAlignment w:val="baseline"/>
        <w:rPr>
          <w:rFonts w:ascii="Georgia" w:hAnsi="Georgia"/>
          <w:color w:val="000000"/>
          <w:sz w:val="27"/>
          <w:szCs w:val="27"/>
        </w:rPr>
      </w:pPr>
      <w:r>
        <w:rPr>
          <w:rFonts w:ascii="Georgia" w:hAnsi="Georgia"/>
          <w:color w:val="000000"/>
          <w:sz w:val="27"/>
          <w:szCs w:val="27"/>
        </w:rPr>
        <w:t>Sound: good</w:t>
      </w:r>
    </w:p>
    <w:p w:rsidR="005B07F6" w:rsidRDefault="005B07F6" w:rsidP="009A2130">
      <w:pPr>
        <w:pStyle w:val="NormalWeb"/>
        <w:spacing w:before="225" w:beforeAutospacing="0" w:after="225" w:afterAutospacing="0" w:line="360" w:lineRule="atLeast"/>
        <w:textAlignment w:val="baseline"/>
        <w:rPr>
          <w:rFonts w:ascii="Georgia" w:hAnsi="Georgia"/>
          <w:color w:val="000000"/>
          <w:sz w:val="27"/>
          <w:szCs w:val="27"/>
        </w:rPr>
      </w:pPr>
      <w:r>
        <w:rPr>
          <w:rFonts w:ascii="Georgia" w:hAnsi="Georgia"/>
          <w:color w:val="000000"/>
          <w:sz w:val="27"/>
          <w:szCs w:val="27"/>
        </w:rPr>
        <w:t>Deviates: turns away from</w:t>
      </w:r>
    </w:p>
    <w:p w:rsidR="005B07F6" w:rsidRDefault="005B07F6" w:rsidP="009A2130">
      <w:pPr>
        <w:pStyle w:val="NormalWeb"/>
        <w:spacing w:before="225" w:beforeAutospacing="0" w:after="225" w:afterAutospacing="0" w:line="360" w:lineRule="atLeast"/>
        <w:textAlignment w:val="baseline"/>
        <w:rPr>
          <w:rFonts w:ascii="Georgia" w:hAnsi="Georgia"/>
          <w:color w:val="000000"/>
          <w:sz w:val="27"/>
          <w:szCs w:val="27"/>
        </w:rPr>
      </w:pPr>
      <w:r>
        <w:rPr>
          <w:rFonts w:ascii="Georgia" w:hAnsi="Georgia"/>
          <w:color w:val="000000"/>
          <w:sz w:val="27"/>
          <w:szCs w:val="27"/>
        </w:rPr>
        <w:t>Dictates: orders</w:t>
      </w:r>
    </w:p>
    <w:p w:rsidR="005B07F6" w:rsidRDefault="005B07F6" w:rsidP="009A2130">
      <w:pPr>
        <w:pStyle w:val="NormalWeb"/>
        <w:spacing w:before="225" w:beforeAutospacing="0" w:after="225" w:afterAutospacing="0" w:line="360" w:lineRule="atLeast"/>
        <w:textAlignment w:val="baseline"/>
        <w:rPr>
          <w:rFonts w:ascii="Georgia" w:hAnsi="Georgia"/>
          <w:color w:val="000000"/>
          <w:sz w:val="27"/>
          <w:szCs w:val="27"/>
        </w:rPr>
      </w:pPr>
      <w:r>
        <w:rPr>
          <w:rFonts w:ascii="Georgia" w:hAnsi="Georgia"/>
          <w:color w:val="000000"/>
          <w:sz w:val="27"/>
          <w:szCs w:val="27"/>
        </w:rPr>
        <w:t>Disposed: prepared.</w:t>
      </w:r>
    </w:p>
    <w:p w:rsidR="009A2130" w:rsidRDefault="009A2130" w:rsidP="009A2130">
      <w:pPr>
        <w:pStyle w:val="NormalWeb"/>
        <w:spacing w:before="225" w:beforeAutospacing="0" w:after="225" w:afterAutospacing="0" w:line="360" w:lineRule="atLeast"/>
        <w:textAlignment w:val="baseline"/>
        <w:rPr>
          <w:rFonts w:ascii="Georgia" w:hAnsi="Georgia"/>
          <w:color w:val="000000"/>
          <w:sz w:val="27"/>
          <w:szCs w:val="27"/>
        </w:rPr>
      </w:pPr>
    </w:p>
    <w:p w:rsidR="009A2130" w:rsidRDefault="009A2130" w:rsidP="009A2130">
      <w:pPr>
        <w:pStyle w:val="NormalWeb"/>
        <w:spacing w:line="360" w:lineRule="atLeast"/>
        <w:ind w:left="754" w:right="754" w:firstLine="240"/>
        <w:jc w:val="both"/>
        <w:rPr>
          <w:color w:val="000000"/>
          <w:sz w:val="28"/>
          <w:szCs w:val="28"/>
        </w:rPr>
      </w:pPr>
    </w:p>
    <w:p w:rsidR="005B07F6" w:rsidRDefault="005B07F6" w:rsidP="009A2130">
      <w:pPr>
        <w:pStyle w:val="NormalWeb"/>
        <w:spacing w:line="360" w:lineRule="atLeast"/>
        <w:ind w:left="754" w:right="754" w:firstLine="240"/>
        <w:jc w:val="both"/>
        <w:rPr>
          <w:color w:val="000000"/>
          <w:sz w:val="28"/>
          <w:szCs w:val="28"/>
        </w:rPr>
      </w:pPr>
    </w:p>
    <w:p w:rsidR="005B07F6" w:rsidRDefault="005B07F6" w:rsidP="009A2130">
      <w:pPr>
        <w:pStyle w:val="NormalWeb"/>
        <w:spacing w:line="360" w:lineRule="atLeast"/>
        <w:ind w:left="754" w:right="754" w:firstLine="240"/>
        <w:jc w:val="both"/>
        <w:rPr>
          <w:b/>
          <w:color w:val="000000"/>
          <w:sz w:val="28"/>
          <w:szCs w:val="28"/>
        </w:rPr>
      </w:pPr>
      <w:r w:rsidRPr="005B07F6">
        <w:rPr>
          <w:b/>
          <w:color w:val="000000"/>
          <w:sz w:val="28"/>
          <w:szCs w:val="28"/>
        </w:rPr>
        <w:lastRenderedPageBreak/>
        <w:t xml:space="preserve">Station Three </w:t>
      </w:r>
    </w:p>
    <w:p w:rsidR="005B07F6" w:rsidRDefault="005B07F6" w:rsidP="009A2130">
      <w:pPr>
        <w:pStyle w:val="NormalWeb"/>
        <w:spacing w:line="360" w:lineRule="atLeast"/>
        <w:ind w:left="754" w:right="754" w:firstLine="240"/>
        <w:jc w:val="both"/>
      </w:pPr>
      <w:r>
        <w:rPr>
          <w:b/>
          <w:color w:val="000000"/>
          <w:sz w:val="28"/>
          <w:szCs w:val="28"/>
        </w:rPr>
        <w:t xml:space="preserve">Excerpt from </w:t>
      </w:r>
      <w:r>
        <w:t>John Locke’s Second Treatise of Government</w:t>
      </w:r>
    </w:p>
    <w:p w:rsidR="005B07F6" w:rsidRPr="005B07F6" w:rsidRDefault="005B07F6" w:rsidP="009A2130">
      <w:pPr>
        <w:pStyle w:val="NormalWeb"/>
        <w:spacing w:line="360" w:lineRule="atLeast"/>
        <w:ind w:left="754" w:right="754" w:firstLine="240"/>
        <w:jc w:val="both"/>
        <w:rPr>
          <w:b/>
          <w:color w:val="000000"/>
          <w:sz w:val="28"/>
          <w:szCs w:val="28"/>
        </w:rPr>
      </w:pPr>
      <w:r>
        <w:rPr>
          <w:rFonts w:ascii="Arial" w:hAnsi="Arial" w:cs="Arial"/>
          <w:b/>
          <w:bCs/>
          <w:color w:val="222222"/>
          <w:shd w:val="clear" w:color="auto" w:fill="FFFFFF"/>
        </w:rPr>
        <w:t>John Locke</w:t>
      </w:r>
      <w:r>
        <w:rPr>
          <w:rFonts w:ascii="Arial" w:hAnsi="Arial" w:cs="Arial"/>
          <w:color w:val="222222"/>
          <w:shd w:val="clear" w:color="auto" w:fill="FFFFFF"/>
        </w:rPr>
        <w:t> FRS (/ˈ</w:t>
      </w:r>
      <w:proofErr w:type="spellStart"/>
      <w:r>
        <w:rPr>
          <w:rFonts w:ascii="Arial" w:hAnsi="Arial" w:cs="Arial"/>
          <w:color w:val="222222"/>
          <w:shd w:val="clear" w:color="auto" w:fill="FFFFFF"/>
        </w:rPr>
        <w:t>lɒk</w:t>
      </w:r>
      <w:proofErr w:type="spellEnd"/>
      <w:r>
        <w:rPr>
          <w:rFonts w:ascii="Arial" w:hAnsi="Arial" w:cs="Arial"/>
          <w:color w:val="222222"/>
          <w:shd w:val="clear" w:color="auto" w:fill="FFFFFF"/>
        </w:rPr>
        <w:t>/; 29 August 1632 – 28 October 1704) was an English philosopher and physician, widely regarded as one of the most influential of Enlightenment thinkers and commonly known as the "Father of Liberalism"</w:t>
      </w:r>
      <w:r w:rsidR="00823383">
        <w:rPr>
          <w:rFonts w:ascii="Arial" w:hAnsi="Arial" w:cs="Arial"/>
          <w:color w:val="222222"/>
          <w:shd w:val="clear" w:color="auto" w:fill="FFFFFF"/>
        </w:rPr>
        <w:t>)</w:t>
      </w:r>
    </w:p>
    <w:p w:rsidR="005B07F6" w:rsidRDefault="005B07F6" w:rsidP="005B07F6">
      <w:pPr>
        <w:rPr>
          <w:rFonts w:ascii="Times New Roman" w:hAnsi="Times New Roman" w:cs="Times New Roman"/>
          <w:sz w:val="28"/>
          <w:szCs w:val="28"/>
        </w:rPr>
      </w:pPr>
    </w:p>
    <w:p w:rsidR="00B61CAB" w:rsidRDefault="005B07F6" w:rsidP="005B07F6">
      <w:pPr>
        <w:tabs>
          <w:tab w:val="left" w:pos="1170"/>
        </w:tabs>
        <w:rPr>
          <w:rFonts w:ascii="Times New Roman" w:hAnsi="Times New Roman" w:cs="Times New Roman"/>
          <w:sz w:val="28"/>
          <w:szCs w:val="28"/>
        </w:rPr>
      </w:pPr>
      <w:r>
        <w:rPr>
          <w:rFonts w:ascii="Times New Roman" w:hAnsi="Times New Roman" w:cs="Times New Roman"/>
          <w:sz w:val="28"/>
          <w:szCs w:val="28"/>
        </w:rPr>
        <w:tab/>
      </w:r>
      <w:r w:rsidRPr="005B07F6">
        <w:rPr>
          <w:rFonts w:ascii="Times New Roman" w:hAnsi="Times New Roman" w:cs="Times New Roman"/>
          <w:sz w:val="28"/>
          <w:szCs w:val="28"/>
        </w:rPr>
        <w:t xml:space="preserve">The constitution of the legislative [authority] is the first and fundamental act of society, whereby provision is made for the continuation of their union under the direction of persons and bonds of laws, made by persons authorized thereunto, by the consent and appointment of the people, without which no one man, or number of men, amongst them can have authority of making laws that shall be binding to the rest. When any one, or more, shall take upon them to make laws whom the people have not appointed so to do, they make laws without authority, which the people are not therefore bound to obey; by which means they come again to be out of subjection, and may constitute to themselves a new legislative, as they think best, being in full liberty to resist the force of those who, without authority, would impose anything upon them…. Whosoever uses force without right—as </w:t>
      </w:r>
      <w:proofErr w:type="spellStart"/>
      <w:r w:rsidRPr="005B07F6">
        <w:rPr>
          <w:rFonts w:ascii="Times New Roman" w:hAnsi="Times New Roman" w:cs="Times New Roman"/>
          <w:sz w:val="28"/>
          <w:szCs w:val="28"/>
        </w:rPr>
        <w:t>every one</w:t>
      </w:r>
      <w:proofErr w:type="spellEnd"/>
      <w:r w:rsidRPr="005B07F6">
        <w:rPr>
          <w:rFonts w:ascii="Times New Roman" w:hAnsi="Times New Roman" w:cs="Times New Roman"/>
          <w:sz w:val="28"/>
          <w:szCs w:val="28"/>
        </w:rPr>
        <w:t xml:space="preserve"> does in society who does it without law—puts himself into a state of war with those against whom he so uses it, and in that state all former ties are cancelled, all other rights cease, and </w:t>
      </w:r>
      <w:proofErr w:type="spellStart"/>
      <w:r w:rsidRPr="005B07F6">
        <w:rPr>
          <w:rFonts w:ascii="Times New Roman" w:hAnsi="Times New Roman" w:cs="Times New Roman"/>
          <w:sz w:val="28"/>
          <w:szCs w:val="28"/>
        </w:rPr>
        <w:t>every one</w:t>
      </w:r>
      <w:proofErr w:type="spellEnd"/>
      <w:r w:rsidRPr="005B07F6">
        <w:rPr>
          <w:rFonts w:ascii="Times New Roman" w:hAnsi="Times New Roman" w:cs="Times New Roman"/>
          <w:sz w:val="28"/>
          <w:szCs w:val="28"/>
        </w:rPr>
        <w:t xml:space="preserve"> has a right to defend himself, and to resist the aggressor.</w:t>
      </w:r>
    </w:p>
    <w:p w:rsidR="00823383" w:rsidRPr="00823383" w:rsidRDefault="00823383" w:rsidP="005B07F6">
      <w:pPr>
        <w:tabs>
          <w:tab w:val="left" w:pos="1170"/>
        </w:tabs>
        <w:rPr>
          <w:rFonts w:ascii="Times New Roman" w:hAnsi="Times New Roman" w:cs="Times New Roman"/>
          <w:b/>
          <w:sz w:val="28"/>
          <w:szCs w:val="28"/>
        </w:rPr>
      </w:pPr>
      <w:r w:rsidRPr="00823383">
        <w:rPr>
          <w:rFonts w:ascii="Times New Roman" w:hAnsi="Times New Roman" w:cs="Times New Roman"/>
          <w:b/>
          <w:sz w:val="28"/>
          <w:szCs w:val="28"/>
        </w:rPr>
        <w:t xml:space="preserve">Word Bank: </w:t>
      </w:r>
    </w:p>
    <w:p w:rsidR="00823383" w:rsidRPr="00823383" w:rsidRDefault="00823383" w:rsidP="005B07F6">
      <w:pPr>
        <w:tabs>
          <w:tab w:val="left" w:pos="1170"/>
        </w:tabs>
        <w:rPr>
          <w:rFonts w:ascii="Times New Roman" w:hAnsi="Times New Roman" w:cs="Times New Roman"/>
          <w:sz w:val="24"/>
          <w:szCs w:val="24"/>
        </w:rPr>
      </w:pPr>
      <w:r>
        <w:rPr>
          <w:rFonts w:ascii="Times New Roman" w:hAnsi="Times New Roman" w:cs="Times New Roman"/>
          <w:sz w:val="28"/>
          <w:szCs w:val="28"/>
        </w:rPr>
        <w:t>1-</w:t>
      </w:r>
      <w:r w:rsidRPr="00823383">
        <w:rPr>
          <w:rFonts w:ascii="Times New Roman" w:hAnsi="Times New Roman" w:cs="Times New Roman"/>
          <w:b/>
          <w:sz w:val="24"/>
          <w:szCs w:val="24"/>
        </w:rPr>
        <w:t>Constitution:</w:t>
      </w:r>
      <w:r w:rsidRPr="00823383">
        <w:rPr>
          <w:rFonts w:ascii="Times New Roman" w:hAnsi="Times New Roman" w:cs="Times New Roman"/>
          <w:sz w:val="24"/>
          <w:szCs w:val="24"/>
        </w:rPr>
        <w:t xml:space="preserve"> The book of Laws </w:t>
      </w:r>
    </w:p>
    <w:p w:rsidR="00823383" w:rsidRDefault="00823383" w:rsidP="005B07F6">
      <w:pPr>
        <w:tabs>
          <w:tab w:val="left" w:pos="1170"/>
        </w:tabs>
        <w:rPr>
          <w:rFonts w:ascii="Times New Roman" w:hAnsi="Times New Roman" w:cs="Times New Roman"/>
          <w:color w:val="222222"/>
          <w:sz w:val="24"/>
          <w:szCs w:val="24"/>
          <w:shd w:val="clear" w:color="auto" w:fill="FFFFFF"/>
        </w:rPr>
      </w:pPr>
      <w:r w:rsidRPr="00823383">
        <w:rPr>
          <w:rFonts w:ascii="Times New Roman" w:hAnsi="Times New Roman" w:cs="Times New Roman"/>
          <w:sz w:val="24"/>
          <w:szCs w:val="24"/>
        </w:rPr>
        <w:t>2-</w:t>
      </w:r>
      <w:r w:rsidRPr="00823383">
        <w:rPr>
          <w:rFonts w:ascii="Times New Roman" w:hAnsi="Times New Roman" w:cs="Times New Roman"/>
          <w:b/>
          <w:sz w:val="24"/>
          <w:szCs w:val="24"/>
        </w:rPr>
        <w:t>Legislative:</w:t>
      </w:r>
      <w:r w:rsidRPr="00823383">
        <w:rPr>
          <w:rFonts w:ascii="Times New Roman" w:hAnsi="Times New Roman" w:cs="Times New Roman"/>
          <w:sz w:val="24"/>
          <w:szCs w:val="24"/>
        </w:rPr>
        <w:t xml:space="preserve"> </w:t>
      </w:r>
      <w:r w:rsidRPr="00823383">
        <w:rPr>
          <w:rFonts w:ascii="Times New Roman" w:hAnsi="Times New Roman" w:cs="Times New Roman"/>
          <w:color w:val="222222"/>
          <w:sz w:val="24"/>
          <w:szCs w:val="24"/>
          <w:shd w:val="clear" w:color="auto" w:fill="FFFFFF"/>
        </w:rPr>
        <w:t>having the power to make laws.</w:t>
      </w:r>
    </w:p>
    <w:p w:rsidR="00823383" w:rsidRDefault="00823383" w:rsidP="005B07F6">
      <w:pPr>
        <w:tabs>
          <w:tab w:val="left" w:pos="1170"/>
        </w:tabs>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w:t>
      </w:r>
      <w:r w:rsidRPr="00823383">
        <w:rPr>
          <w:rFonts w:ascii="Times New Roman" w:hAnsi="Times New Roman" w:cs="Times New Roman"/>
          <w:b/>
          <w:color w:val="222222"/>
          <w:sz w:val="24"/>
          <w:szCs w:val="24"/>
          <w:shd w:val="clear" w:color="auto" w:fill="FFFFFF"/>
        </w:rPr>
        <w:t>provisions</w:t>
      </w:r>
      <w:r>
        <w:rPr>
          <w:rFonts w:ascii="Times New Roman" w:hAnsi="Times New Roman" w:cs="Times New Roman"/>
          <w:color w:val="222222"/>
          <w:sz w:val="24"/>
          <w:szCs w:val="24"/>
          <w:shd w:val="clear" w:color="auto" w:fill="FFFFFF"/>
        </w:rPr>
        <w:t xml:space="preserve">: </w:t>
      </w:r>
      <w:r>
        <w:rPr>
          <w:rFonts w:ascii="Arial" w:hAnsi="Arial" w:cs="Arial"/>
          <w:color w:val="222222"/>
          <w:shd w:val="clear" w:color="auto" w:fill="FFFFFF"/>
        </w:rPr>
        <w:t>the action of providing or supplying something for use</w:t>
      </w:r>
    </w:p>
    <w:p w:rsidR="00823383" w:rsidRPr="00823383" w:rsidRDefault="00823383" w:rsidP="005B07F6">
      <w:pPr>
        <w:tabs>
          <w:tab w:val="left" w:pos="1170"/>
        </w:tabs>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4: </w:t>
      </w:r>
      <w:bookmarkStart w:id="3" w:name="_GoBack"/>
      <w:r w:rsidRPr="00823383">
        <w:rPr>
          <w:rFonts w:ascii="Times New Roman" w:hAnsi="Times New Roman" w:cs="Times New Roman"/>
          <w:b/>
          <w:color w:val="222222"/>
          <w:sz w:val="24"/>
          <w:szCs w:val="24"/>
          <w:shd w:val="clear" w:color="auto" w:fill="FFFFFF"/>
        </w:rPr>
        <w:t>aggressor:</w:t>
      </w:r>
      <w:r>
        <w:rPr>
          <w:rFonts w:ascii="Times New Roman" w:hAnsi="Times New Roman" w:cs="Times New Roman"/>
          <w:color w:val="222222"/>
          <w:sz w:val="24"/>
          <w:szCs w:val="24"/>
          <w:shd w:val="clear" w:color="auto" w:fill="FFFFFF"/>
        </w:rPr>
        <w:t xml:space="preserve"> </w:t>
      </w:r>
      <w:bookmarkEnd w:id="3"/>
      <w:r>
        <w:rPr>
          <w:rFonts w:ascii="Times New Roman" w:hAnsi="Times New Roman" w:cs="Times New Roman"/>
          <w:color w:val="222222"/>
          <w:sz w:val="24"/>
          <w:szCs w:val="24"/>
          <w:shd w:val="clear" w:color="auto" w:fill="FFFFFF"/>
        </w:rPr>
        <w:t>attacker</w:t>
      </w:r>
    </w:p>
    <w:sectPr w:rsidR="00823383" w:rsidRPr="00823383" w:rsidSect="009A21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130"/>
    <w:rsid w:val="001B061C"/>
    <w:rsid w:val="001B09F3"/>
    <w:rsid w:val="005B07F6"/>
    <w:rsid w:val="00823383"/>
    <w:rsid w:val="009A2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21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1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A2130"/>
    <w:rPr>
      <w:rFonts w:asciiTheme="majorHAnsi" w:eastAsiaTheme="majorEastAsia" w:hAnsiTheme="majorHAnsi" w:cstheme="majorBidi"/>
      <w:b/>
      <w:bCs/>
      <w:color w:val="365F91" w:themeColor="accent1" w:themeShade="BF"/>
      <w:sz w:val="28"/>
      <w:szCs w:val="28"/>
    </w:rPr>
  </w:style>
  <w:style w:type="paragraph" w:customStyle="1" w:styleId="information">
    <w:name w:val="information"/>
    <w:basedOn w:val="Normal"/>
    <w:rsid w:val="009A21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9A2130"/>
  </w:style>
  <w:style w:type="character" w:styleId="Hyperlink">
    <w:name w:val="Hyperlink"/>
    <w:basedOn w:val="DefaultParagraphFont"/>
    <w:uiPriority w:val="99"/>
    <w:semiHidden/>
    <w:unhideWhenUsed/>
    <w:rsid w:val="009A2130"/>
    <w:rPr>
      <w:color w:val="0000FF"/>
      <w:u w:val="single"/>
    </w:rPr>
  </w:style>
  <w:style w:type="paragraph" w:styleId="BalloonText">
    <w:name w:val="Balloon Text"/>
    <w:basedOn w:val="Normal"/>
    <w:link w:val="BalloonTextChar"/>
    <w:uiPriority w:val="99"/>
    <w:semiHidden/>
    <w:unhideWhenUsed/>
    <w:rsid w:val="009A2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1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21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1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A2130"/>
    <w:rPr>
      <w:rFonts w:asciiTheme="majorHAnsi" w:eastAsiaTheme="majorEastAsia" w:hAnsiTheme="majorHAnsi" w:cstheme="majorBidi"/>
      <w:b/>
      <w:bCs/>
      <w:color w:val="365F91" w:themeColor="accent1" w:themeShade="BF"/>
      <w:sz w:val="28"/>
      <w:szCs w:val="28"/>
    </w:rPr>
  </w:style>
  <w:style w:type="paragraph" w:customStyle="1" w:styleId="information">
    <w:name w:val="information"/>
    <w:basedOn w:val="Normal"/>
    <w:rsid w:val="009A21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9A2130"/>
  </w:style>
  <w:style w:type="character" w:styleId="Hyperlink">
    <w:name w:val="Hyperlink"/>
    <w:basedOn w:val="DefaultParagraphFont"/>
    <w:uiPriority w:val="99"/>
    <w:semiHidden/>
    <w:unhideWhenUsed/>
    <w:rsid w:val="009A2130"/>
    <w:rPr>
      <w:color w:val="0000FF"/>
      <w:u w:val="single"/>
    </w:rPr>
  </w:style>
  <w:style w:type="paragraph" w:styleId="BalloonText">
    <w:name w:val="Balloon Text"/>
    <w:basedOn w:val="Normal"/>
    <w:link w:val="BalloonTextChar"/>
    <w:uiPriority w:val="99"/>
    <w:semiHidden/>
    <w:unhideWhenUsed/>
    <w:rsid w:val="009A2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1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279718">
      <w:bodyDiv w:val="1"/>
      <w:marLeft w:val="0"/>
      <w:marRight w:val="0"/>
      <w:marTop w:val="0"/>
      <w:marBottom w:val="0"/>
      <w:divBdr>
        <w:top w:val="none" w:sz="0" w:space="0" w:color="auto"/>
        <w:left w:val="none" w:sz="0" w:space="0" w:color="auto"/>
        <w:bottom w:val="none" w:sz="0" w:space="0" w:color="auto"/>
        <w:right w:val="none" w:sz="0" w:space="0" w:color="auto"/>
      </w:divBdr>
    </w:div>
    <w:div w:id="538930240">
      <w:bodyDiv w:val="1"/>
      <w:marLeft w:val="0"/>
      <w:marRight w:val="0"/>
      <w:marTop w:val="0"/>
      <w:marBottom w:val="0"/>
      <w:divBdr>
        <w:top w:val="none" w:sz="0" w:space="0" w:color="auto"/>
        <w:left w:val="none" w:sz="0" w:space="0" w:color="auto"/>
        <w:bottom w:val="none" w:sz="0" w:space="0" w:color="auto"/>
        <w:right w:val="none" w:sz="0" w:space="0" w:color="auto"/>
      </w:divBdr>
    </w:div>
    <w:div w:id="960111472">
      <w:bodyDiv w:val="1"/>
      <w:marLeft w:val="0"/>
      <w:marRight w:val="0"/>
      <w:marTop w:val="0"/>
      <w:marBottom w:val="0"/>
      <w:divBdr>
        <w:top w:val="none" w:sz="0" w:space="0" w:color="auto"/>
        <w:left w:val="none" w:sz="0" w:space="0" w:color="auto"/>
        <w:bottom w:val="none" w:sz="0" w:space="0" w:color="auto"/>
        <w:right w:val="none" w:sz="0" w:space="0" w:color="auto"/>
      </w:divBdr>
    </w:div>
    <w:div w:id="1770733141">
      <w:bodyDiv w:val="1"/>
      <w:marLeft w:val="0"/>
      <w:marRight w:val="0"/>
      <w:marTop w:val="0"/>
      <w:marBottom w:val="0"/>
      <w:divBdr>
        <w:top w:val="none" w:sz="0" w:space="0" w:color="auto"/>
        <w:left w:val="none" w:sz="0" w:space="0" w:color="auto"/>
        <w:bottom w:val="none" w:sz="0" w:space="0" w:color="auto"/>
        <w:right w:val="none" w:sz="0" w:space="0" w:color="auto"/>
      </w:divBdr>
    </w:div>
    <w:div w:id="2074621394">
      <w:bodyDiv w:val="1"/>
      <w:marLeft w:val="0"/>
      <w:marRight w:val="0"/>
      <w:marTop w:val="0"/>
      <w:marBottom w:val="0"/>
      <w:divBdr>
        <w:top w:val="none" w:sz="0" w:space="0" w:color="auto"/>
        <w:left w:val="none" w:sz="0" w:space="0" w:color="auto"/>
        <w:bottom w:val="none" w:sz="0" w:space="0" w:color="auto"/>
        <w:right w:val="none" w:sz="0" w:space="0" w:color="auto"/>
      </w:divBdr>
      <w:divsChild>
        <w:div w:id="379131598">
          <w:marLeft w:val="0"/>
          <w:marRight w:val="0"/>
          <w:marTop w:val="0"/>
          <w:marBottom w:val="300"/>
          <w:divBdr>
            <w:top w:val="none" w:sz="0" w:space="0" w:color="auto"/>
            <w:left w:val="none" w:sz="0" w:space="0" w:color="auto"/>
            <w:bottom w:val="none" w:sz="0" w:space="0" w:color="auto"/>
            <w:right w:val="none" w:sz="0" w:space="0" w:color="auto"/>
          </w:divBdr>
        </w:div>
        <w:div w:id="1473715515">
          <w:marLeft w:val="0"/>
          <w:marRight w:val="0"/>
          <w:marTop w:val="0"/>
          <w:marBottom w:val="0"/>
          <w:divBdr>
            <w:top w:val="none" w:sz="0" w:space="0" w:color="auto"/>
            <w:left w:val="none" w:sz="0" w:space="0" w:color="auto"/>
            <w:bottom w:val="none" w:sz="0" w:space="0" w:color="auto"/>
            <w:right w:val="none" w:sz="0" w:space="0" w:color="auto"/>
          </w:divBdr>
          <w:divsChild>
            <w:div w:id="853618173">
              <w:marLeft w:val="300"/>
              <w:marRight w:val="0"/>
              <w:marTop w:val="0"/>
              <w:marBottom w:val="0"/>
              <w:divBdr>
                <w:top w:val="none" w:sz="0" w:space="0" w:color="auto"/>
                <w:left w:val="none" w:sz="0" w:space="0" w:color="auto"/>
                <w:bottom w:val="none" w:sz="0" w:space="0" w:color="auto"/>
                <w:right w:val="none" w:sz="0" w:space="0" w:color="auto"/>
              </w:divBdr>
              <w:divsChild>
                <w:div w:id="64229121">
                  <w:marLeft w:val="0"/>
                  <w:marRight w:val="0"/>
                  <w:marTop w:val="0"/>
                  <w:marBottom w:val="0"/>
                  <w:divBdr>
                    <w:top w:val="none" w:sz="0" w:space="0" w:color="auto"/>
                    <w:left w:val="none" w:sz="0" w:space="0" w:color="auto"/>
                    <w:bottom w:val="none" w:sz="0" w:space="0" w:color="auto"/>
                    <w:right w:val="none" w:sz="0" w:space="0" w:color="auto"/>
                  </w:divBdr>
                  <w:divsChild>
                    <w:div w:id="1238319309">
                      <w:marLeft w:val="0"/>
                      <w:marRight w:val="0"/>
                      <w:marTop w:val="0"/>
                      <w:marBottom w:val="0"/>
                      <w:divBdr>
                        <w:top w:val="none" w:sz="0" w:space="0" w:color="auto"/>
                        <w:left w:val="none" w:sz="0" w:space="0" w:color="auto"/>
                        <w:bottom w:val="none" w:sz="0" w:space="0" w:color="auto"/>
                        <w:right w:val="none" w:sz="0" w:space="0" w:color="auto"/>
                      </w:divBdr>
                      <w:divsChild>
                        <w:div w:id="626591132">
                          <w:marLeft w:val="0"/>
                          <w:marRight w:val="0"/>
                          <w:marTop w:val="0"/>
                          <w:marBottom w:val="0"/>
                          <w:divBdr>
                            <w:top w:val="none" w:sz="0" w:space="0" w:color="auto"/>
                            <w:left w:val="none" w:sz="0" w:space="0" w:color="auto"/>
                            <w:bottom w:val="none" w:sz="0" w:space="0" w:color="auto"/>
                            <w:right w:val="none" w:sz="0" w:space="0" w:color="auto"/>
                          </w:divBdr>
                          <w:divsChild>
                            <w:div w:id="101802466">
                              <w:marLeft w:val="0"/>
                              <w:marRight w:val="0"/>
                              <w:marTop w:val="0"/>
                              <w:marBottom w:val="0"/>
                              <w:divBdr>
                                <w:top w:val="none" w:sz="0" w:space="0" w:color="auto"/>
                                <w:left w:val="none" w:sz="0" w:space="0" w:color="auto"/>
                                <w:bottom w:val="none" w:sz="0" w:space="0" w:color="auto"/>
                                <w:right w:val="none" w:sz="0" w:space="0" w:color="auto"/>
                              </w:divBdr>
                              <w:divsChild>
                                <w:div w:id="1572234150">
                                  <w:marLeft w:val="60"/>
                                  <w:marRight w:val="0"/>
                                  <w:marTop w:val="75"/>
                                  <w:marBottom w:val="300"/>
                                  <w:divBdr>
                                    <w:top w:val="none" w:sz="0" w:space="0" w:color="auto"/>
                                    <w:left w:val="none" w:sz="0" w:space="0" w:color="auto"/>
                                    <w:bottom w:val="none" w:sz="0" w:space="0" w:color="auto"/>
                                    <w:right w:val="none" w:sz="0" w:space="0" w:color="auto"/>
                                  </w:divBdr>
                                  <w:divsChild>
                                    <w:div w:id="15797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478">
                              <w:marLeft w:val="0"/>
                              <w:marRight w:val="0"/>
                              <w:marTop w:val="0"/>
                              <w:marBottom w:val="75"/>
                              <w:divBdr>
                                <w:top w:val="none" w:sz="0" w:space="0" w:color="auto"/>
                                <w:left w:val="none" w:sz="0" w:space="0" w:color="auto"/>
                                <w:bottom w:val="none" w:sz="0" w:space="0" w:color="auto"/>
                                <w:right w:val="none" w:sz="0" w:space="0" w:color="auto"/>
                              </w:divBdr>
                              <w:divsChild>
                                <w:div w:id="986130430">
                                  <w:marLeft w:val="0"/>
                                  <w:marRight w:val="0"/>
                                  <w:marTop w:val="0"/>
                                  <w:marBottom w:val="0"/>
                                  <w:divBdr>
                                    <w:top w:val="none" w:sz="0" w:space="0" w:color="auto"/>
                                    <w:left w:val="none" w:sz="0" w:space="0" w:color="auto"/>
                                    <w:bottom w:val="none" w:sz="0" w:space="0" w:color="auto"/>
                                    <w:right w:val="none" w:sz="0" w:space="0" w:color="auto"/>
                                  </w:divBdr>
                                </w:div>
                              </w:divsChild>
                            </w:div>
                            <w:div w:id="1489664157">
                              <w:marLeft w:val="0"/>
                              <w:marRight w:val="0"/>
                              <w:marTop w:val="0"/>
                              <w:marBottom w:val="0"/>
                              <w:divBdr>
                                <w:top w:val="none" w:sz="0" w:space="0" w:color="auto"/>
                                <w:left w:val="none" w:sz="0" w:space="0" w:color="auto"/>
                                <w:bottom w:val="none" w:sz="0" w:space="0" w:color="auto"/>
                                <w:right w:val="none" w:sz="0" w:space="0" w:color="auto"/>
                              </w:divBdr>
                              <w:divsChild>
                                <w:div w:id="752509554">
                                  <w:marLeft w:val="0"/>
                                  <w:marRight w:val="0"/>
                                  <w:marTop w:val="0"/>
                                  <w:marBottom w:val="0"/>
                                  <w:divBdr>
                                    <w:top w:val="none" w:sz="0" w:space="0" w:color="auto"/>
                                    <w:left w:val="none" w:sz="0" w:space="0" w:color="auto"/>
                                    <w:bottom w:val="none" w:sz="0" w:space="0" w:color="auto"/>
                                    <w:right w:val="none" w:sz="0" w:space="0" w:color="auto"/>
                                  </w:divBdr>
                                  <w:divsChild>
                                    <w:div w:id="1623875402">
                                      <w:marLeft w:val="0"/>
                                      <w:marRight w:val="0"/>
                                      <w:marTop w:val="0"/>
                                      <w:marBottom w:val="0"/>
                                      <w:divBdr>
                                        <w:top w:val="none" w:sz="0" w:space="0" w:color="auto"/>
                                        <w:left w:val="none" w:sz="0" w:space="0" w:color="auto"/>
                                        <w:bottom w:val="none" w:sz="0" w:space="0" w:color="auto"/>
                                        <w:right w:val="none" w:sz="0" w:space="0" w:color="auto"/>
                                      </w:divBdr>
                                      <w:divsChild>
                                        <w:div w:id="2037995947">
                                          <w:marLeft w:val="0"/>
                                          <w:marRight w:val="0"/>
                                          <w:marTop w:val="0"/>
                                          <w:marBottom w:val="75"/>
                                          <w:divBdr>
                                            <w:top w:val="none" w:sz="0" w:space="0" w:color="auto"/>
                                            <w:left w:val="none" w:sz="0" w:space="0" w:color="auto"/>
                                            <w:bottom w:val="none" w:sz="0" w:space="0" w:color="auto"/>
                                            <w:right w:val="none" w:sz="0" w:space="0" w:color="auto"/>
                                          </w:divBdr>
                                          <w:divsChild>
                                            <w:div w:id="3920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323154">
                              <w:marLeft w:val="0"/>
                              <w:marRight w:val="0"/>
                              <w:marTop w:val="0"/>
                              <w:marBottom w:val="75"/>
                              <w:divBdr>
                                <w:top w:val="none" w:sz="0" w:space="0" w:color="auto"/>
                                <w:left w:val="none" w:sz="0" w:space="0" w:color="auto"/>
                                <w:bottom w:val="none" w:sz="0" w:space="0" w:color="auto"/>
                                <w:right w:val="none" w:sz="0" w:space="0" w:color="auto"/>
                              </w:divBdr>
                              <w:divsChild>
                                <w:div w:id="6144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marxists.org/glossary/terms/p/r.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2017-09-08T14:03:00Z</dcterms:created>
  <dcterms:modified xsi:type="dcterms:W3CDTF">2017-09-08T14:28:00Z</dcterms:modified>
</cp:coreProperties>
</file>