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14" w:rsidRPr="006B3A14" w:rsidRDefault="006B3A14" w:rsidP="006B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Confederation</w:t>
      </w:r>
      <w:r w:rsidRPr="006B3A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3A14">
        <w:rPr>
          <w:rFonts w:ascii="Times New Roman" w:eastAsia="Times New Roman" w:hAnsi="Times New Roman" w:cs="Times New Roman"/>
          <w:color w:val="000000"/>
          <w:sz w:val="28"/>
          <w:szCs w:val="28"/>
        </w:rPr>
        <w:t>a group of leaders who work together for the benefit of their members</w:t>
      </w:r>
    </w:p>
    <w:p w:rsidR="006B3A14" w:rsidRPr="006B3A14" w:rsidRDefault="006B3A14" w:rsidP="006B3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A14" w:rsidRPr="006B3A14" w:rsidRDefault="006B3A14" w:rsidP="006B3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Example</w:t>
      </w:r>
      <w:r w:rsidRPr="006B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B3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The Haudenosaunee League was a confederation made up of five nations.</w:t>
      </w:r>
    </w:p>
    <w:p w:rsidR="002D78F1" w:rsidRPr="006B3A14" w:rsidRDefault="006B3A14">
      <w:pPr>
        <w:rPr>
          <w:rFonts w:ascii="Times New Roman" w:hAnsi="Times New Roman" w:cs="Times New Roman"/>
          <w:sz w:val="28"/>
          <w:szCs w:val="28"/>
        </w:rPr>
      </w:pPr>
    </w:p>
    <w:p w:rsidR="006B3A14" w:rsidRPr="006B3A14" w:rsidRDefault="006B3A14" w:rsidP="006B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Geography</w:t>
      </w:r>
      <w:r w:rsidRPr="006B3A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3A14">
        <w:rPr>
          <w:rFonts w:ascii="Times New Roman" w:eastAsia="Times New Roman" w:hAnsi="Times New Roman" w:cs="Times New Roman"/>
          <w:color w:val="000000"/>
          <w:sz w:val="28"/>
          <w:szCs w:val="28"/>
        </w:rPr>
        <w:t>the study of the Earth and the way people interact with the Earth</w:t>
      </w:r>
      <w:r w:rsidRPr="006B3A14">
        <w:rPr>
          <w:noProof/>
        </w:rPr>
        <w:drawing>
          <wp:inline distT="0" distB="0" distL="0" distR="0" wp14:anchorId="6B8B449A" wp14:editId="58D3ADFF">
            <wp:extent cx="742950" cy="838200"/>
            <wp:effectExtent l="0" t="0" r="0" b="0"/>
            <wp:docPr id="1" name="Picture 1" descr="https://lh4.googleusercontent.com/NgmfAKCxMr9UkcJAvUWabnoDH1Lgb8Ye4kmW6mI037VS3dYf7812KzdrT4iVs0VbrsUlsDX8wUuqRiDIZX6RqrCfeROOvCNLq8_Y8nXBZcWFJZecyOVlPhxO3megs3BviiE88dc3vM4MJE5q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NgmfAKCxMr9UkcJAvUWabnoDH1Lgb8Ye4kmW6mI037VS3dYf7812KzdrT4iVs0VbrsUlsDX8wUuqRiDIZX6RqrCfeROOvCNLq8_Y8nXBZcWFJZecyOVlPhxO3megs3BviiE88dc3vM4MJE5q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14" w:rsidRPr="006B3A14" w:rsidRDefault="006B3A14" w:rsidP="006B3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3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Example</w:t>
      </w:r>
      <w:r w:rsidRPr="006B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B3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When you study geography you learn about different places. </w:t>
      </w:r>
    </w:p>
    <w:p w:rsidR="006B3A14" w:rsidRDefault="006B3A14" w:rsidP="006B3A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B3A14" w:rsidRPr="006B3A14" w:rsidRDefault="006B3A14" w:rsidP="006B3A14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6B3A14">
        <w:rPr>
          <w:rFonts w:ascii="Arial" w:hAnsi="Arial" w:cs="Arial"/>
          <w:b/>
          <w:bCs/>
          <w:color w:val="000000"/>
          <w:sz w:val="28"/>
          <w:szCs w:val="28"/>
        </w:rPr>
        <w:t>Region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Pr="006B3A14">
        <w:rPr>
          <w:rFonts w:ascii="Arial" w:hAnsi="Arial" w:cs="Arial"/>
          <w:color w:val="000000"/>
          <w:sz w:val="28"/>
          <w:szCs w:val="28"/>
        </w:rPr>
        <w:t>an area that has one or more features in common</w:t>
      </w:r>
    </w:p>
    <w:p w:rsidR="006B3A14" w:rsidRPr="006B3A14" w:rsidRDefault="006B3A14" w:rsidP="006B3A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B75FCA" wp14:editId="7DE2824D">
            <wp:extent cx="1200150" cy="752475"/>
            <wp:effectExtent l="0" t="0" r="0" b="9525"/>
            <wp:docPr id="2" name="Picture 2" descr="https://lh5.googleusercontent.com/Ta8CGaTaue-91zJ0H5UG_MNM7JOOA_Cpww4IWB8x326x2HcIGpNAx8Lc3U9AjGPfTaNVVa6dZFry08jkKEozdRxel7dO-krUkkwsvugixVcpc3oEY9uoPA5r1Ev5Oa7ctxyXW35_IDMC6v9q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Ta8CGaTaue-91zJ0H5UG_MNM7JOOA_Cpww4IWB8x326x2HcIGpNAx8Lc3U9AjGPfTaNVVa6dZFry08jkKEozdRxel7dO-krUkkwsvugixVcpc3oEY9uoPA5r1Ev5Oa7ctxyXW35_IDMC6v9qa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14" w:rsidRPr="006B3A14" w:rsidRDefault="006B3A14" w:rsidP="006B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</w:t>
      </w:r>
      <w:r w:rsidRPr="006B3A1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6B3A14">
        <w:rPr>
          <w:rFonts w:ascii="Arial" w:eastAsia="Times New Roman" w:hAnsi="Arial" w:cs="Arial"/>
          <w:color w:val="000000"/>
          <w:sz w:val="24"/>
          <w:szCs w:val="24"/>
        </w:rPr>
        <w:t xml:space="preserve">  The Southwest and the Pacific Northwest are two examples of American Indian regions. </w:t>
      </w:r>
    </w:p>
    <w:p w:rsidR="006B3A14" w:rsidRPr="006B3A14" w:rsidRDefault="006B3A14" w:rsidP="006B3A1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6B3A14" w:rsidRPr="006B3A14" w:rsidRDefault="006B3A14" w:rsidP="006B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Arial" w:eastAsia="Times New Roman" w:hAnsi="Arial" w:cs="Arial"/>
          <w:b/>
          <w:bCs/>
          <w:color w:val="000000"/>
          <w:sz w:val="28"/>
          <w:szCs w:val="28"/>
        </w:rPr>
        <w:t>Culture</w:t>
      </w:r>
      <w:r w:rsidRPr="006B3A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3A14">
        <w:rPr>
          <w:rFonts w:ascii="Arial" w:eastAsia="Times New Roman" w:hAnsi="Arial" w:cs="Arial"/>
          <w:color w:val="000000"/>
          <w:sz w:val="28"/>
          <w:szCs w:val="28"/>
        </w:rPr>
        <w:t>the way of life for a group of people</w:t>
      </w:r>
    </w:p>
    <w:p w:rsidR="006B3A14" w:rsidRPr="006B3A14" w:rsidRDefault="006B3A14" w:rsidP="006B3A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B56D62" wp14:editId="513213FB">
            <wp:extent cx="847725" cy="704850"/>
            <wp:effectExtent l="0" t="0" r="9525" b="0"/>
            <wp:docPr id="3" name="Picture 3" descr="https://lh3.googleusercontent.com/j3iVn1rjrlMZdRkTNIAZNdLIYasm5ykZdVWtkzk0GPpLF8PrHnowexvr2f2VYPZqWqLKZbWv7qPYYUxFabf-BLQPweOgV4S2MMonvi6_zzSN7FQsYyM0f4tfV7vxjv9BHA4UZqkSnjtlHMaY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j3iVn1rjrlMZdRkTNIAZNdLIYasm5ykZdVWtkzk0GPpLF8PrHnowexvr2f2VYPZqWqLKZbWv7qPYYUxFabf-BLQPweOgV4S2MMonvi6_zzSN7FQsYyM0f4tfV7vxjv9BHA4UZqkSnjtlHMaY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14" w:rsidRPr="006B3A14" w:rsidRDefault="006B3A14" w:rsidP="006B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</w:t>
      </w:r>
      <w:r w:rsidRPr="006B3A1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6B3A14">
        <w:rPr>
          <w:rFonts w:ascii="Arial" w:eastAsia="Times New Roman" w:hAnsi="Arial" w:cs="Arial"/>
          <w:color w:val="000000"/>
          <w:sz w:val="24"/>
          <w:szCs w:val="24"/>
        </w:rPr>
        <w:t xml:space="preserve">  The culture of the American Indians of the Southwest included eating corn, having ceremonies in hopes of a good harvest, and arts such as pottery and weaving. </w:t>
      </w:r>
    </w:p>
    <w:p w:rsidR="006B3A14" w:rsidRDefault="006B3A14"/>
    <w:p w:rsidR="006B3A14" w:rsidRPr="006B3A14" w:rsidRDefault="006B3A14" w:rsidP="006B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Arial" w:eastAsia="Times New Roman" w:hAnsi="Arial" w:cs="Arial"/>
          <w:b/>
          <w:bCs/>
          <w:color w:val="000000"/>
          <w:sz w:val="28"/>
          <w:szCs w:val="28"/>
        </w:rPr>
        <w:t>Human/environment interaction</w:t>
      </w:r>
      <w:r w:rsidRPr="006B3A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B3A14">
        <w:rPr>
          <w:rFonts w:ascii="Arial" w:eastAsia="Times New Roman" w:hAnsi="Arial" w:cs="Arial"/>
          <w:color w:val="000000"/>
          <w:sz w:val="28"/>
          <w:szCs w:val="28"/>
        </w:rPr>
        <w:t>ways in which people use, adapt to, or modify their environment.</w:t>
      </w:r>
    </w:p>
    <w:p w:rsidR="006B3A14" w:rsidRPr="006B3A14" w:rsidRDefault="006B3A14" w:rsidP="006B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A14" w:rsidRDefault="006B3A14" w:rsidP="006B3A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B3A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</w:t>
      </w:r>
      <w:r w:rsidRPr="006B3A1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6B3A14">
        <w:rPr>
          <w:rFonts w:ascii="Arial" w:eastAsia="Times New Roman" w:hAnsi="Arial" w:cs="Arial"/>
          <w:color w:val="000000"/>
          <w:sz w:val="24"/>
          <w:szCs w:val="24"/>
        </w:rPr>
        <w:t xml:space="preserve">  When people of the Pacific Northwest used trees for houses and other things in their culture, they were interacting with their environment.</w:t>
      </w:r>
    </w:p>
    <w:p w:rsidR="006B3A14" w:rsidRDefault="006B3A14" w:rsidP="006B3A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B3A14" w:rsidRPr="006B3A14" w:rsidRDefault="006B3A14" w:rsidP="006B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Arial" w:eastAsia="Times New Roman" w:hAnsi="Arial" w:cs="Arial"/>
          <w:b/>
          <w:bCs/>
          <w:color w:val="000000"/>
          <w:sz w:val="28"/>
          <w:szCs w:val="28"/>
        </w:rPr>
        <w:t>text features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- </w:t>
      </w:r>
      <w:r w:rsidRPr="006B3A14">
        <w:rPr>
          <w:rFonts w:ascii="Arial" w:eastAsia="Times New Roman" w:hAnsi="Arial" w:cs="Arial"/>
          <w:color w:val="000000"/>
          <w:sz w:val="28"/>
          <w:szCs w:val="28"/>
        </w:rPr>
        <w:t>things that can help a reader understand what they read</w:t>
      </w:r>
    </w:p>
    <w:p w:rsidR="006B3A14" w:rsidRPr="006B3A14" w:rsidRDefault="006B3A14" w:rsidP="006B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</w:t>
      </w:r>
      <w:r w:rsidRPr="006B3A1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6B3A14">
        <w:rPr>
          <w:rFonts w:ascii="Arial" w:eastAsia="Times New Roman" w:hAnsi="Arial" w:cs="Arial"/>
          <w:color w:val="000000"/>
          <w:sz w:val="24"/>
          <w:szCs w:val="24"/>
        </w:rPr>
        <w:t xml:space="preserve">  Text features include highlighted text, headings, and bulleted text.</w:t>
      </w:r>
    </w:p>
    <w:p w:rsidR="006B3A14" w:rsidRPr="006B3A14" w:rsidRDefault="006B3A14" w:rsidP="006B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A14" w:rsidRPr="006B3A14" w:rsidRDefault="006B3A14" w:rsidP="006B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Arial" w:eastAsia="Times New Roman" w:hAnsi="Arial" w:cs="Arial"/>
          <w:b/>
          <w:bCs/>
          <w:color w:val="000000"/>
          <w:sz w:val="28"/>
          <w:szCs w:val="28"/>
        </w:rPr>
        <w:t>Exploration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- </w:t>
      </w:r>
      <w:r w:rsidRPr="006B3A14">
        <w:rPr>
          <w:rFonts w:ascii="Arial" w:eastAsia="Times New Roman" w:hAnsi="Arial" w:cs="Arial"/>
          <w:color w:val="000000"/>
          <w:sz w:val="28"/>
          <w:szCs w:val="28"/>
        </w:rPr>
        <w:t xml:space="preserve">to travel in order to discover something </w:t>
      </w:r>
      <w:r w:rsidRPr="006B3A14">
        <w:rPr>
          <w:noProof/>
        </w:rPr>
        <w:drawing>
          <wp:inline distT="0" distB="0" distL="0" distR="0" wp14:anchorId="187C7AF6" wp14:editId="7A85EBD5">
            <wp:extent cx="1085850" cy="742950"/>
            <wp:effectExtent l="0" t="0" r="0" b="0"/>
            <wp:docPr id="4" name="Picture 4" descr="https://lh4.googleusercontent.com/LCxCHZ4V-1VqCCk66LR6xuuIkk1Fe4TroWmJjeTQNg8z9-dDKvpRRU1Qz8k4W7US95sPZPNSoLD0dOXIWkZs4s-NAq1XwK6__knrBu77U1vpRAY83dS4KnalVbmR23YJkdEqzt-OrcrCEzNm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LCxCHZ4V-1VqCCk66LR6xuuIkk1Fe4TroWmJjeTQNg8z9-dDKvpRRU1Qz8k4W7US95sPZPNSoLD0dOXIWkZs4s-NAq1XwK6__knrBu77U1vpRAY83dS4KnalVbmR23YJkdEqzt-OrcrCEzNmv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14" w:rsidRDefault="006B3A14" w:rsidP="006B3A14">
      <w:r w:rsidRPr="006B3A14">
        <w:rPr>
          <w:rFonts w:ascii="Times New Roman" w:eastAsia="Times New Roman" w:hAnsi="Times New Roman" w:cs="Times New Roman"/>
          <w:sz w:val="24"/>
          <w:szCs w:val="24"/>
        </w:rPr>
        <w:br/>
      </w:r>
      <w:r w:rsidRPr="006B3A14">
        <w:rPr>
          <w:rFonts w:ascii="Times New Roman" w:eastAsia="Times New Roman" w:hAnsi="Times New Roman" w:cs="Times New Roman"/>
          <w:sz w:val="24"/>
          <w:szCs w:val="24"/>
        </w:rPr>
        <w:br/>
      </w:r>
      <w:r w:rsidRPr="006B3A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</w:t>
      </w:r>
      <w:r w:rsidRPr="006B3A1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6B3A14">
        <w:rPr>
          <w:rFonts w:ascii="Arial" w:eastAsia="Times New Roman" w:hAnsi="Arial" w:cs="Arial"/>
          <w:color w:val="000000"/>
          <w:sz w:val="24"/>
          <w:szCs w:val="24"/>
        </w:rPr>
        <w:t xml:space="preserve">  People from Europe began exploration of the Americas.</w:t>
      </w:r>
    </w:p>
    <w:p w:rsidR="006B3A14" w:rsidRDefault="006B3A14"/>
    <w:p w:rsidR="006B3A14" w:rsidRPr="006B3A14" w:rsidRDefault="006B3A14" w:rsidP="006B3A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A14">
        <w:rPr>
          <w:rFonts w:ascii="Arial" w:eastAsia="Times New Roman" w:hAnsi="Arial" w:cs="Arial"/>
          <w:b/>
          <w:bCs/>
          <w:color w:val="000000"/>
          <w:sz w:val="28"/>
          <w:szCs w:val="28"/>
        </w:rPr>
        <w:t>Navigation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- </w:t>
      </w:r>
      <w:r w:rsidRPr="006B3A14">
        <w:rPr>
          <w:rFonts w:ascii="Arial" w:eastAsia="Times New Roman" w:hAnsi="Arial" w:cs="Arial"/>
          <w:color w:val="000000"/>
          <w:sz w:val="28"/>
          <w:szCs w:val="28"/>
        </w:rPr>
        <w:t>the science of determining a ship’s location and direction</w:t>
      </w:r>
    </w:p>
    <w:p w:rsidR="006B3A14" w:rsidRDefault="006B3A14" w:rsidP="006B3A14">
      <w:r w:rsidRPr="006B3A14">
        <w:rPr>
          <w:rFonts w:ascii="Times New Roman" w:eastAsia="Times New Roman" w:hAnsi="Times New Roman" w:cs="Times New Roman"/>
          <w:sz w:val="24"/>
          <w:szCs w:val="24"/>
        </w:rPr>
        <w:br/>
      </w:r>
      <w:r w:rsidRPr="006B3A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Example</w:t>
      </w:r>
      <w:r w:rsidRPr="006B3A14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6B3A14">
        <w:rPr>
          <w:rFonts w:ascii="Arial" w:eastAsia="Times New Roman" w:hAnsi="Arial" w:cs="Arial"/>
          <w:color w:val="000000"/>
          <w:sz w:val="24"/>
          <w:szCs w:val="24"/>
        </w:rPr>
        <w:t xml:space="preserve">  One reason European sea exploration increased, was improved methods of navigation.</w:t>
      </w:r>
      <w:bookmarkStart w:id="0" w:name="_GoBack"/>
      <w:bookmarkEnd w:id="0"/>
    </w:p>
    <w:sectPr w:rsidR="006B3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2BBA"/>
    <w:multiLevelType w:val="hybridMultilevel"/>
    <w:tmpl w:val="E530F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14"/>
    <w:rsid w:val="00461D8C"/>
    <w:rsid w:val="006B3A14"/>
    <w:rsid w:val="00E8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3A14"/>
    <w:rPr>
      <w:b/>
      <w:bCs/>
    </w:rPr>
  </w:style>
  <w:style w:type="paragraph" w:styleId="NormalWeb">
    <w:name w:val="Normal (Web)"/>
    <w:basedOn w:val="Normal"/>
    <w:uiPriority w:val="99"/>
    <w:unhideWhenUsed/>
    <w:rsid w:val="006B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B3A14"/>
  </w:style>
  <w:style w:type="paragraph" w:styleId="BalloonText">
    <w:name w:val="Balloon Text"/>
    <w:basedOn w:val="Normal"/>
    <w:link w:val="BalloonTextChar"/>
    <w:uiPriority w:val="99"/>
    <w:semiHidden/>
    <w:unhideWhenUsed/>
    <w:rsid w:val="006B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3A14"/>
    <w:rPr>
      <w:b/>
      <w:bCs/>
    </w:rPr>
  </w:style>
  <w:style w:type="paragraph" w:styleId="NormalWeb">
    <w:name w:val="Normal (Web)"/>
    <w:basedOn w:val="Normal"/>
    <w:uiPriority w:val="99"/>
    <w:unhideWhenUsed/>
    <w:rsid w:val="006B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B3A14"/>
  </w:style>
  <w:style w:type="paragraph" w:styleId="BalloonText">
    <w:name w:val="Balloon Text"/>
    <w:basedOn w:val="Normal"/>
    <w:link w:val="BalloonTextChar"/>
    <w:uiPriority w:val="99"/>
    <w:semiHidden/>
    <w:unhideWhenUsed/>
    <w:rsid w:val="006B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2017-10-20T13:39:00Z</dcterms:created>
  <dcterms:modified xsi:type="dcterms:W3CDTF">2017-10-20T13:49:00Z</dcterms:modified>
</cp:coreProperties>
</file>