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Summer Reading List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(No Graphic Novels)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Roll of Thunder Hear My Cry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My Side of the Mountain</w:t>
      </w:r>
    </w:p>
    <w:p w:rsidR="00000000" w:rsidDel="00000000" w:rsidP="00000000" w:rsidRDefault="00000000" w:rsidRPr="00000000" w14:paraId="00000004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Tuck Everlasting</w:t>
      </w:r>
    </w:p>
    <w:p w:rsidR="00000000" w:rsidDel="00000000" w:rsidP="00000000" w:rsidRDefault="00000000" w:rsidRPr="00000000" w14:paraId="00000005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The One and Only Ivan</w:t>
      </w:r>
    </w:p>
    <w:p w:rsidR="00000000" w:rsidDel="00000000" w:rsidP="00000000" w:rsidRDefault="00000000" w:rsidRPr="00000000" w14:paraId="00000006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Bridge to Terabithia</w:t>
      </w:r>
    </w:p>
    <w:p w:rsidR="00000000" w:rsidDel="00000000" w:rsidP="00000000" w:rsidRDefault="00000000" w:rsidRPr="00000000" w14:paraId="00000007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Hatchet</w:t>
      </w:r>
    </w:p>
    <w:p w:rsidR="00000000" w:rsidDel="00000000" w:rsidP="00000000" w:rsidRDefault="00000000" w:rsidRPr="00000000" w14:paraId="00000008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Maniac Magee</w:t>
      </w:r>
    </w:p>
    <w:p w:rsidR="00000000" w:rsidDel="00000000" w:rsidP="00000000" w:rsidRDefault="00000000" w:rsidRPr="00000000" w14:paraId="00000009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Stargirl</w:t>
      </w:r>
    </w:p>
    <w:p w:rsidR="00000000" w:rsidDel="00000000" w:rsidP="00000000" w:rsidRDefault="00000000" w:rsidRPr="00000000" w14:paraId="0000000A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Because of Winn Dixie</w:t>
      </w:r>
    </w:p>
    <w:p w:rsidR="00000000" w:rsidDel="00000000" w:rsidP="00000000" w:rsidRDefault="00000000" w:rsidRPr="00000000" w14:paraId="0000000B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Harriet the Spy</w:t>
      </w:r>
    </w:p>
    <w:p w:rsidR="00000000" w:rsidDel="00000000" w:rsidP="00000000" w:rsidRDefault="00000000" w:rsidRPr="00000000" w14:paraId="0000000C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The Hero Two Doors Down</w:t>
      </w:r>
    </w:p>
    <w:p w:rsidR="00000000" w:rsidDel="00000000" w:rsidP="00000000" w:rsidRDefault="00000000" w:rsidRPr="00000000" w14:paraId="0000000D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The Last Shot</w:t>
      </w:r>
    </w:p>
    <w:p w:rsidR="00000000" w:rsidDel="00000000" w:rsidP="00000000" w:rsidRDefault="00000000" w:rsidRPr="00000000" w14:paraId="0000000E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Wonder</w:t>
      </w:r>
    </w:p>
    <w:p w:rsidR="00000000" w:rsidDel="00000000" w:rsidP="00000000" w:rsidRDefault="00000000" w:rsidRPr="00000000" w14:paraId="0000000F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i w:val="1"/>
          <w:rtl w:val="0"/>
        </w:rPr>
        <w:t xml:space="preserve">Harry Potter </w:t>
      </w:r>
      <w:r w:rsidDel="00000000" w:rsidR="00000000" w:rsidRPr="00000000">
        <w:rPr>
          <w:rtl w:val="0"/>
        </w:rPr>
        <w:t xml:space="preserve">Series</w:t>
      </w:r>
    </w:p>
    <w:p w:rsidR="00000000" w:rsidDel="00000000" w:rsidP="00000000" w:rsidRDefault="00000000" w:rsidRPr="00000000" w14:paraId="00000010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Fish in a Tree</w:t>
      </w:r>
    </w:p>
    <w:p w:rsidR="00000000" w:rsidDel="00000000" w:rsidP="00000000" w:rsidRDefault="00000000" w:rsidRPr="00000000" w14:paraId="00000011">
      <w:pPr>
        <w:contextualSpacing w:val="0"/>
        <w:jc w:val="center"/>
        <w:rPr>
          <w:i w:val="1"/>
        </w:rPr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i w:val="1"/>
          <w:rtl w:val="0"/>
        </w:rPr>
        <w:t xml:space="preserve">Percy Jackson Series</w:t>
      </w:r>
    </w:p>
    <w:p w:rsidR="00000000" w:rsidDel="00000000" w:rsidP="00000000" w:rsidRDefault="00000000" w:rsidRPr="00000000" w14:paraId="00000012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The Red Queen</w:t>
      </w:r>
    </w:p>
    <w:p w:rsidR="00000000" w:rsidDel="00000000" w:rsidP="00000000" w:rsidRDefault="00000000" w:rsidRPr="00000000" w14:paraId="00000013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Holes</w:t>
      </w:r>
    </w:p>
    <w:p w:rsidR="00000000" w:rsidDel="00000000" w:rsidP="00000000" w:rsidRDefault="00000000" w:rsidRPr="00000000" w14:paraId="00000014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The Book Thief</w:t>
      </w:r>
    </w:p>
    <w:p w:rsidR="00000000" w:rsidDel="00000000" w:rsidP="00000000" w:rsidRDefault="00000000" w:rsidRPr="00000000" w14:paraId="00000015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My Brother Sam is Dead</w:t>
      </w:r>
    </w:p>
    <w:p w:rsidR="00000000" w:rsidDel="00000000" w:rsidP="00000000" w:rsidRDefault="00000000" w:rsidRPr="00000000" w14:paraId="00000016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Hoot</w:t>
      </w:r>
    </w:p>
    <w:p w:rsidR="00000000" w:rsidDel="00000000" w:rsidP="00000000" w:rsidRDefault="00000000" w:rsidRPr="00000000" w14:paraId="00000017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Ringer</w:t>
      </w:r>
    </w:p>
    <w:p w:rsidR="00000000" w:rsidDel="00000000" w:rsidP="00000000" w:rsidRDefault="00000000" w:rsidRPr="00000000" w14:paraId="00000018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Jacob Have I Loved</w:t>
      </w:r>
    </w:p>
    <w:p w:rsidR="00000000" w:rsidDel="00000000" w:rsidP="00000000" w:rsidRDefault="00000000" w:rsidRPr="00000000" w14:paraId="00000019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Heaven</w:t>
      </w:r>
    </w:p>
    <w:p w:rsidR="00000000" w:rsidDel="00000000" w:rsidP="00000000" w:rsidRDefault="00000000" w:rsidRPr="00000000" w14:paraId="0000001A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The Great Gilly Hopkins</w:t>
      </w:r>
    </w:p>
    <w:p w:rsidR="00000000" w:rsidDel="00000000" w:rsidP="00000000" w:rsidRDefault="00000000" w:rsidRPr="00000000" w14:paraId="0000001B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The Phantom Tollbooth</w:t>
      </w:r>
    </w:p>
    <w:p w:rsidR="00000000" w:rsidDel="00000000" w:rsidP="00000000" w:rsidRDefault="00000000" w:rsidRPr="00000000" w14:paraId="0000001C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Romeit and Julio</w:t>
      </w:r>
    </w:p>
    <w:p w:rsidR="00000000" w:rsidDel="00000000" w:rsidP="00000000" w:rsidRDefault="00000000" w:rsidRPr="00000000" w14:paraId="0000001D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Number the Stars</w:t>
      </w:r>
    </w:p>
    <w:p w:rsidR="00000000" w:rsidDel="00000000" w:rsidP="00000000" w:rsidRDefault="00000000" w:rsidRPr="00000000" w14:paraId="0000001E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The Boy in the Striped Pajamas</w:t>
      </w:r>
    </w:p>
    <w:p w:rsidR="00000000" w:rsidDel="00000000" w:rsidP="00000000" w:rsidRDefault="00000000" w:rsidRPr="00000000" w14:paraId="0000001F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Crash</w:t>
      </w:r>
    </w:p>
    <w:p w:rsidR="00000000" w:rsidDel="00000000" w:rsidP="00000000" w:rsidRDefault="00000000" w:rsidRPr="00000000" w14:paraId="00000020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Monster</w:t>
      </w:r>
    </w:p>
    <w:p w:rsidR="00000000" w:rsidDel="00000000" w:rsidP="00000000" w:rsidRDefault="00000000" w:rsidRPr="00000000" w14:paraId="00000021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Gathering Blue</w:t>
      </w:r>
    </w:p>
    <w:p w:rsidR="00000000" w:rsidDel="00000000" w:rsidP="00000000" w:rsidRDefault="00000000" w:rsidRPr="00000000" w14:paraId="00000022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The Sisterhood of the Traveling Pants</w:t>
      </w:r>
    </w:p>
    <w:p w:rsidR="00000000" w:rsidDel="00000000" w:rsidP="00000000" w:rsidRDefault="00000000" w:rsidRPr="00000000" w14:paraId="00000023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Ella Enchanted</w:t>
      </w:r>
    </w:p>
    <w:p w:rsidR="00000000" w:rsidDel="00000000" w:rsidP="00000000" w:rsidRDefault="00000000" w:rsidRPr="00000000" w14:paraId="00000024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Island of the Blue Dolphins</w:t>
      </w:r>
    </w:p>
    <w:p w:rsidR="00000000" w:rsidDel="00000000" w:rsidP="00000000" w:rsidRDefault="00000000" w:rsidRPr="00000000" w14:paraId="00000025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 Wrinkle in Time</w:t>
      </w:r>
    </w:p>
    <w:p w:rsidR="00000000" w:rsidDel="00000000" w:rsidP="00000000" w:rsidRDefault="00000000" w:rsidRPr="00000000" w14:paraId="00000026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The Maze Runner</w:t>
      </w:r>
    </w:p>
    <w:p w:rsidR="00000000" w:rsidDel="00000000" w:rsidP="00000000" w:rsidRDefault="00000000" w:rsidRPr="00000000" w14:paraId="00000027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i w:val="1"/>
          <w:rtl w:val="0"/>
        </w:rPr>
        <w:t xml:space="preserve">Twilight </w:t>
      </w:r>
      <w:r w:rsidDel="00000000" w:rsidR="00000000" w:rsidRPr="00000000">
        <w:rPr>
          <w:rtl w:val="0"/>
        </w:rPr>
        <w:t xml:space="preserve">Series</w:t>
      </w:r>
    </w:p>
    <w:p w:rsidR="00000000" w:rsidDel="00000000" w:rsidP="00000000" w:rsidRDefault="00000000" w:rsidRPr="00000000" w14:paraId="00000028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Speak</w:t>
      </w:r>
    </w:p>
    <w:p w:rsidR="00000000" w:rsidDel="00000000" w:rsidP="00000000" w:rsidRDefault="00000000" w:rsidRPr="00000000" w14:paraId="00000029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Fever 1793</w:t>
      </w:r>
    </w:p>
    <w:p w:rsidR="00000000" w:rsidDel="00000000" w:rsidP="00000000" w:rsidRDefault="00000000" w:rsidRPr="00000000" w14:paraId="0000002A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Little Women</w:t>
      </w:r>
    </w:p>
    <w:p w:rsidR="00000000" w:rsidDel="00000000" w:rsidP="00000000" w:rsidRDefault="00000000" w:rsidRPr="00000000" w14:paraId="0000002B">
      <w:pPr>
        <w:contextualSpacing w:val="0"/>
        <w:jc w:val="center"/>
        <w:rPr/>
      </w:pPr>
      <w:r w:rsidDel="00000000" w:rsidR="00000000" w:rsidRPr="00000000">
        <w:rPr>
          <w:i w:val="1"/>
          <w:rtl w:val="0"/>
        </w:rPr>
        <w:t xml:space="preserve">Ranger’s Apprentice </w:t>
      </w:r>
      <w:r w:rsidDel="00000000" w:rsidR="00000000" w:rsidRPr="00000000">
        <w:rPr>
          <w:rtl w:val="0"/>
        </w:rPr>
        <w:t xml:space="preserve">Series</w:t>
      </w:r>
    </w:p>
    <w:p w:rsidR="00000000" w:rsidDel="00000000" w:rsidP="00000000" w:rsidRDefault="00000000" w:rsidRPr="00000000" w14:paraId="0000002C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Miss Peregrine’s Home for Peculiar Children</w:t>
      </w:r>
    </w:p>
    <w:p w:rsidR="00000000" w:rsidDel="00000000" w:rsidP="00000000" w:rsidRDefault="00000000" w:rsidRPr="00000000" w14:paraId="0000002D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Charlie and the Chocolate Factory</w:t>
      </w:r>
    </w:p>
    <w:p w:rsidR="00000000" w:rsidDel="00000000" w:rsidP="00000000" w:rsidRDefault="00000000" w:rsidRPr="00000000" w14:paraId="0000002E">
      <w:pPr>
        <w:contextualSpacing w:val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Coraline</w:t>
      </w:r>
    </w:p>
    <w:p w:rsidR="00000000" w:rsidDel="00000000" w:rsidP="00000000" w:rsidRDefault="00000000" w:rsidRPr="00000000" w14:paraId="0000002F">
      <w:pPr>
        <w:contextualSpacing w:val="0"/>
        <w:jc w:val="center"/>
        <w:rPr/>
      </w:pPr>
      <w:r w:rsidDel="00000000" w:rsidR="00000000" w:rsidRPr="00000000">
        <w:rPr>
          <w:i w:val="1"/>
          <w:rtl w:val="0"/>
        </w:rPr>
        <w:t xml:space="preserve">The Graveyard 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jc w:val="center"/>
        <w:rPr>
          <w:i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