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43" w:rsidRDefault="002F1BBD" w:rsidP="00646643">
      <w:pPr>
        <w:spacing w:after="0"/>
        <w:ind w:left="-720" w:right="-720"/>
      </w:pPr>
      <w:bookmarkStart w:id="0" w:name="_GoBack"/>
      <w:bookmarkEnd w:id="0"/>
      <w:r>
        <w:t>Practice</w:t>
      </w:r>
      <w:r w:rsidR="00646643" w:rsidRPr="005A03B2">
        <w:t xml:space="preserve"> – Statistics</w:t>
      </w:r>
      <w:r>
        <w:t xml:space="preserve"> – Dot Plots, Mean, Median, Mode</w:t>
      </w:r>
      <w:r w:rsidR="00646643" w:rsidRPr="005A03B2">
        <w:tab/>
      </w:r>
      <w:r w:rsidR="00646643" w:rsidRPr="005A03B2">
        <w:tab/>
      </w:r>
      <w:r w:rsidR="00646643">
        <w:tab/>
      </w:r>
      <w:r w:rsidR="00646643" w:rsidRPr="005A03B2">
        <w:t>Name ____________________________</w:t>
      </w:r>
    </w:p>
    <w:p w:rsidR="00646643" w:rsidRPr="00EC2BF3" w:rsidRDefault="00646643" w:rsidP="00646643">
      <w:pPr>
        <w:pStyle w:val="ny-lesson-paragraph"/>
        <w:ind w:left="-720" w:right="-720"/>
      </w:pPr>
      <w:r>
        <w:t>Consider the following three</w:t>
      </w:r>
      <w:r w:rsidRPr="00EC2BF3">
        <w:t xml:space="preserve"> sets of data.  </w:t>
      </w:r>
      <w:r>
        <w:t>Make a dot plot for each set of data.  Then answer the following questions.</w:t>
      </w:r>
    </w:p>
    <w:p w:rsidR="00646643" w:rsidRPr="004E03E7" w:rsidRDefault="00646643" w:rsidP="00646643">
      <w:pPr>
        <w:pStyle w:val="ny-lesson-paragraph"/>
        <w:ind w:left="-720" w:right="-720"/>
        <w:rPr>
          <w:b/>
        </w:rPr>
      </w:pPr>
      <w:r w:rsidRPr="004E03E7">
        <w:rPr>
          <w:b/>
        </w:rPr>
        <w:t>Data Set 1:  Pet owners</w:t>
      </w:r>
    </w:p>
    <w:p w:rsidR="00646643" w:rsidRDefault="00646643" w:rsidP="00646643">
      <w:pPr>
        <w:pStyle w:val="ny-lesson-paragraph"/>
        <w:ind w:left="-720" w:right="-720"/>
      </w:pPr>
      <w:r w:rsidRPr="00EC2BF3">
        <w:t xml:space="preserve">Students from River City High School were randomly selected and asked, “How many pets do you currently own?” </w:t>
      </w:r>
      <w:r>
        <w:t xml:space="preserve"> </w:t>
      </w:r>
      <w:r w:rsidRPr="00EC2BF3">
        <w:t xml:space="preserve">The results are </w:t>
      </w:r>
      <w:r>
        <w:t>recorded below.</w:t>
      </w:r>
    </w:p>
    <w:p w:rsidR="00646643" w:rsidRDefault="00646643" w:rsidP="00646643">
      <w:pPr>
        <w:pStyle w:val="ny-lesson-paragraph"/>
        <w:ind w:left="-720" w:right="-720"/>
      </w:pPr>
      <w:r>
        <w:rPr>
          <w:noProof/>
        </w:rPr>
        <w:drawing>
          <wp:inline distT="0" distB="0" distL="0" distR="0" wp14:anchorId="26CF9677" wp14:editId="258E385F">
            <wp:extent cx="5943600" cy="44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43" w:rsidRDefault="00646643" w:rsidP="00646643">
      <w:pPr>
        <w:pStyle w:val="ny-lesson-paragraph"/>
        <w:ind w:left="-720" w:right="-720"/>
      </w:pPr>
    </w:p>
    <w:p w:rsidR="00646643" w:rsidRDefault="00646643" w:rsidP="00646643">
      <w:pPr>
        <w:pStyle w:val="ny-lesson-paragraph"/>
        <w:ind w:left="-720" w:right="-720"/>
      </w:pPr>
    </w:p>
    <w:p w:rsidR="00646643" w:rsidRDefault="00646643" w:rsidP="00646643">
      <w:pPr>
        <w:pStyle w:val="ny-lesson-paragraph"/>
        <w:ind w:left="-720" w:right="-720"/>
      </w:pPr>
      <w:r>
        <w:rPr>
          <w:noProof/>
        </w:rPr>
        <w:drawing>
          <wp:inline distT="0" distB="0" distL="0" distR="0" wp14:anchorId="1C76ACE8" wp14:editId="0FD40452">
            <wp:extent cx="5943600" cy="71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43" w:rsidRDefault="00646643" w:rsidP="00646643">
      <w:pPr>
        <w:pStyle w:val="ny-lesson-paragraph"/>
        <w:ind w:left="-720" w:right="-720"/>
      </w:pPr>
    </w:p>
    <w:p w:rsidR="00646643" w:rsidRPr="004E03E7" w:rsidRDefault="00646643" w:rsidP="00646643">
      <w:pPr>
        <w:pStyle w:val="ny-lesson-paragraph"/>
        <w:rPr>
          <w:b/>
        </w:rPr>
      </w:pPr>
      <w:r w:rsidRPr="004E03E7">
        <w:rPr>
          <w:b/>
        </w:rPr>
        <w:t>Data Set 2:  Length of the east hallway at River City High School</w:t>
      </w:r>
    </w:p>
    <w:p w:rsidR="00646643" w:rsidRPr="004E2E04" w:rsidRDefault="00646643" w:rsidP="00646643">
      <w:pPr>
        <w:pStyle w:val="ny-lesson-paragraph"/>
      </w:pPr>
      <w:r w:rsidRPr="00EC2BF3">
        <w:t xml:space="preserve">Twenty students were selected to measure the length of the </w:t>
      </w:r>
      <w:r>
        <w:t>e</w:t>
      </w:r>
      <w:r w:rsidRPr="00EC2BF3">
        <w:t xml:space="preserve">ast </w:t>
      </w:r>
      <w:r>
        <w:t>h</w:t>
      </w:r>
      <w:r w:rsidRPr="00EC2BF3">
        <w:t xml:space="preserve">allway. </w:t>
      </w:r>
      <w:r>
        <w:t xml:space="preserve"> </w:t>
      </w:r>
      <w:r w:rsidRPr="00EC2BF3">
        <w:t>Two marks were made on the hallway’s floor, one at the front of the hallway</w:t>
      </w:r>
      <w:r>
        <w:t>,</w:t>
      </w:r>
      <w:r w:rsidRPr="00EC2BF3">
        <w:t xml:space="preserve"> and one at the end of the hallway.  Each student was given a meter stick</w:t>
      </w:r>
      <w:r>
        <w:t xml:space="preserve"> and asked to </w:t>
      </w:r>
      <w:r w:rsidRPr="00EC2BF3">
        <w:t>determine the length between the marks to the nearest tenth of a meter.  The results are</w:t>
      </w:r>
      <w:r>
        <w:t xml:space="preserve"> recorded below. </w:t>
      </w:r>
    </w:p>
    <w:p w:rsidR="00646643" w:rsidRDefault="00646643" w:rsidP="00646643">
      <w:pPr>
        <w:pStyle w:val="ny-lesson-paragraph"/>
        <w:rPr>
          <w:noProof/>
        </w:rPr>
      </w:pPr>
      <w:r>
        <w:rPr>
          <w:noProof/>
        </w:rPr>
        <w:drawing>
          <wp:inline distT="0" distB="0" distL="0" distR="0" wp14:anchorId="12B938FA" wp14:editId="66CB86DD">
            <wp:extent cx="5943600" cy="446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643">
        <w:rPr>
          <w:noProof/>
        </w:rPr>
        <w:t xml:space="preserve"> </w:t>
      </w:r>
    </w:p>
    <w:p w:rsidR="00646643" w:rsidRDefault="00646643" w:rsidP="00646643">
      <w:pPr>
        <w:pStyle w:val="ny-lesson-paragraph"/>
        <w:rPr>
          <w:noProof/>
        </w:rPr>
      </w:pPr>
    </w:p>
    <w:p w:rsidR="00646643" w:rsidRDefault="00646643" w:rsidP="00646643">
      <w:pPr>
        <w:pStyle w:val="ny-lesson-paragraph"/>
        <w:rPr>
          <w:noProof/>
        </w:rPr>
      </w:pPr>
    </w:p>
    <w:p w:rsidR="00646643" w:rsidRDefault="00646643" w:rsidP="00646643">
      <w:pPr>
        <w:pStyle w:val="ny-lesson-paragraph"/>
        <w:rPr>
          <w:noProof/>
        </w:rPr>
      </w:pPr>
    </w:p>
    <w:p w:rsidR="00646643" w:rsidRDefault="00646643" w:rsidP="00646643">
      <w:pPr>
        <w:pStyle w:val="ny-lesson-paragraph"/>
        <w:rPr>
          <w:b/>
        </w:rPr>
      </w:pPr>
      <w:r>
        <w:rPr>
          <w:noProof/>
        </w:rPr>
        <w:drawing>
          <wp:inline distT="0" distB="0" distL="0" distR="0" wp14:anchorId="2901C765" wp14:editId="444B31E0">
            <wp:extent cx="5943600" cy="6851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643">
        <w:rPr>
          <w:b/>
        </w:rPr>
        <w:t xml:space="preserve"> </w:t>
      </w:r>
    </w:p>
    <w:p w:rsidR="00646643" w:rsidRDefault="00646643" w:rsidP="00646643">
      <w:pPr>
        <w:pStyle w:val="ny-lesson-paragraph"/>
        <w:rPr>
          <w:b/>
        </w:rPr>
      </w:pPr>
    </w:p>
    <w:p w:rsidR="00646643" w:rsidRDefault="00646643" w:rsidP="00646643">
      <w:pPr>
        <w:pStyle w:val="ny-lesson-paragraph"/>
        <w:rPr>
          <w:b/>
        </w:rPr>
      </w:pPr>
    </w:p>
    <w:p w:rsidR="00646643" w:rsidRPr="004E03E7" w:rsidRDefault="00646643" w:rsidP="00646643">
      <w:pPr>
        <w:pStyle w:val="ny-lesson-paragraph"/>
        <w:rPr>
          <w:b/>
        </w:rPr>
      </w:pPr>
      <w:r w:rsidRPr="004E03E7">
        <w:rPr>
          <w:b/>
        </w:rPr>
        <w:t>Data</w:t>
      </w:r>
      <w:r w:rsidRPr="004E03E7">
        <w:rPr>
          <w:b/>
          <w:i/>
        </w:rPr>
        <w:t xml:space="preserve"> </w:t>
      </w:r>
      <w:r w:rsidRPr="004E03E7">
        <w:rPr>
          <w:b/>
        </w:rPr>
        <w:t>Data Set 3: Age of cars</w:t>
      </w:r>
    </w:p>
    <w:p w:rsidR="00646643" w:rsidRDefault="00646643" w:rsidP="00646643">
      <w:pPr>
        <w:pStyle w:val="ny-lesson-paragraph"/>
      </w:pPr>
      <w:r w:rsidRPr="00EC2BF3">
        <w:t xml:space="preserve">Twenty-five car owners were asked the age of their cars in years.  The results are </w:t>
      </w:r>
      <w:r>
        <w:t>recorded below.</w:t>
      </w:r>
    </w:p>
    <w:p w:rsidR="00646643" w:rsidRDefault="00646643" w:rsidP="00646643">
      <w:pPr>
        <w:pStyle w:val="ny-lesson-paragraph"/>
        <w:ind w:left="-90" w:right="-720"/>
        <w:rPr>
          <w:noProof/>
        </w:rPr>
      </w:pPr>
      <w:r>
        <w:rPr>
          <w:noProof/>
        </w:rPr>
        <w:drawing>
          <wp:inline distT="0" distB="0" distL="0" distR="0" wp14:anchorId="11B99442" wp14:editId="177956A9">
            <wp:extent cx="5943600" cy="446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43" w:rsidRDefault="00646643" w:rsidP="00646643">
      <w:pPr>
        <w:pStyle w:val="ny-lesson-paragraph"/>
        <w:ind w:left="-720" w:right="-720"/>
        <w:rPr>
          <w:noProof/>
        </w:rPr>
      </w:pPr>
    </w:p>
    <w:p w:rsidR="00646643" w:rsidRDefault="00646643" w:rsidP="00646643">
      <w:pPr>
        <w:pStyle w:val="ny-lesson-paragraph"/>
        <w:ind w:left="-720" w:right="-720"/>
        <w:rPr>
          <w:noProof/>
        </w:rPr>
      </w:pPr>
    </w:p>
    <w:p w:rsidR="00646643" w:rsidRDefault="00646643" w:rsidP="00646643">
      <w:pPr>
        <w:pStyle w:val="ny-lesson-paragraph"/>
        <w:ind w:left="-720" w:right="-720"/>
        <w:rPr>
          <w:noProof/>
        </w:rPr>
      </w:pPr>
    </w:p>
    <w:p w:rsidR="00646643" w:rsidRDefault="00646643" w:rsidP="00646643">
      <w:pPr>
        <w:pStyle w:val="ny-lesson-paragraph"/>
        <w:ind w:left="-720" w:right="-720"/>
        <w:rPr>
          <w:noProof/>
        </w:rPr>
      </w:pPr>
    </w:p>
    <w:p w:rsidR="00646643" w:rsidRDefault="00646643" w:rsidP="00646643">
      <w:pPr>
        <w:pStyle w:val="ny-lesson-paragraph"/>
        <w:ind w:left="-720" w:right="-720"/>
        <w:rPr>
          <w:noProof/>
        </w:rPr>
      </w:pPr>
    </w:p>
    <w:p w:rsidR="00646643" w:rsidRPr="00EF4391" w:rsidRDefault="00646643" w:rsidP="00646643">
      <w:pPr>
        <w:pStyle w:val="ny-lesson-paragraph"/>
        <w:ind w:left="-720" w:right="-720"/>
      </w:pPr>
      <w:r>
        <w:rPr>
          <w:noProof/>
        </w:rPr>
        <w:drawing>
          <wp:inline distT="0" distB="0" distL="0" distR="0" wp14:anchorId="7E7DCCC8" wp14:editId="3B261562">
            <wp:extent cx="5943600" cy="7296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643" w:rsidRDefault="00646643" w:rsidP="00646643">
      <w:pPr>
        <w:pStyle w:val="ny-lesson-numbering"/>
      </w:pPr>
      <w:r w:rsidRPr="00550F2E">
        <w:lastRenderedPageBreak/>
        <w:t>Calculate the mean number of pets owned by the thirty students from River City High School.  Calculate the median number of pets owned by the thirty students.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>
        <w:t>What do you think is a typical number of pets for students from River City High School, the median or the mode?  Explain why you made your choice.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>
        <w:t xml:space="preserve">Is the data skewed or symmetrical?  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 w:rsidRPr="00CE2F05">
        <w:t xml:space="preserve">What is the mean length of the east hallway data set?  What is the median length? 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>
        <w:t>Is the data skewed or symmetrical?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 w:rsidRPr="00CE2F05">
        <w:t xml:space="preserve">A construction company will be installing a handrail along a wall from the beginning point to the ending point of the east hallway. </w:t>
      </w:r>
      <w:r>
        <w:t xml:space="preserve"> </w:t>
      </w:r>
      <w:r w:rsidRPr="00CE2F05">
        <w:t>The company asks you how long the handrail should be.  What would you tell the company?  Explain your answer.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>
        <w:t>Describe the distribution of the age of cars.  Is it skewed or symmetrical?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 w:rsidRPr="00CE2F05">
        <w:t xml:space="preserve">What is the mean age of the </w:t>
      </w:r>
      <w:r>
        <w:t>twenty-five</w:t>
      </w:r>
      <w:r w:rsidRPr="00CE2F05">
        <w:t xml:space="preserve"> cars?  What is the median age?  Why are the mean and the median different?</w:t>
      </w:r>
    </w:p>
    <w:p w:rsidR="00646643" w:rsidRDefault="00646643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5515E7" w:rsidRDefault="005515E7" w:rsidP="00646643">
      <w:pPr>
        <w:pStyle w:val="ny-lesson-numbering"/>
        <w:numPr>
          <w:ilvl w:val="0"/>
          <w:numId w:val="0"/>
        </w:numPr>
        <w:ind w:left="360"/>
      </w:pPr>
    </w:p>
    <w:p w:rsidR="00646643" w:rsidRDefault="00646643" w:rsidP="00646643">
      <w:pPr>
        <w:pStyle w:val="ny-lesson-numbering"/>
      </w:pPr>
      <w:r w:rsidRPr="00CE2F05">
        <w:t xml:space="preserve">What number would you use as an estimate of the typical age of a car for the </w:t>
      </w:r>
      <w:r>
        <w:t>twenty-five</w:t>
      </w:r>
      <w:r w:rsidRPr="00CE2F05">
        <w:t xml:space="preserve"> car owners</w:t>
      </w:r>
      <w:r>
        <w:t>, the mean or median?  Explain your answer.</w:t>
      </w:r>
    </w:p>
    <w:p w:rsidR="005515E7" w:rsidRDefault="005515E7" w:rsidP="005515E7">
      <w:pPr>
        <w:pStyle w:val="ny-lesson-numbering"/>
        <w:numPr>
          <w:ilvl w:val="0"/>
          <w:numId w:val="0"/>
        </w:numPr>
        <w:ind w:left="360"/>
      </w:pPr>
    </w:p>
    <w:p w:rsidR="0009286E" w:rsidRDefault="00646643" w:rsidP="00646643">
      <w:pPr>
        <w:ind w:left="-720"/>
      </w:pPr>
      <w:r>
        <w:rPr>
          <w:noProof/>
        </w:rPr>
        <w:drawing>
          <wp:inline distT="0" distB="0" distL="0" distR="0" wp14:anchorId="108424B5" wp14:editId="464A3C0D">
            <wp:extent cx="5943600" cy="1849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646643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CFC4DA8"/>
    <w:multiLevelType w:val="multilevel"/>
    <w:tmpl w:val="65109A08"/>
    <w:numStyleLink w:val="ny-lesson-numbered-lis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3"/>
    <w:rsid w:val="0009286E"/>
    <w:rsid w:val="001B044C"/>
    <w:rsid w:val="002F1BBD"/>
    <w:rsid w:val="00332D6B"/>
    <w:rsid w:val="00511A16"/>
    <w:rsid w:val="005515E7"/>
    <w:rsid w:val="005B3C49"/>
    <w:rsid w:val="00646643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43"/>
    <w:pPr>
      <w:widowControl w:val="0"/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lesson-paragraph">
    <w:name w:val="ny-lesson-paragraph"/>
    <w:basedOn w:val="Normal"/>
    <w:link w:val="ny-lesson-paragraphChar"/>
    <w:qFormat/>
    <w:rsid w:val="00646643"/>
    <w:pPr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646643"/>
    <w:rPr>
      <w:rFonts w:ascii="Calibri" w:eastAsia="Myriad Pro" w:hAnsi="Calibri" w:cs="Myriad Pro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43"/>
    <w:rPr>
      <w:rFonts w:ascii="Tahoma" w:hAnsi="Tahoma" w:cs="Tahoma"/>
      <w:sz w:val="16"/>
      <w:szCs w:val="16"/>
    </w:rPr>
  </w:style>
  <w:style w:type="paragraph" w:customStyle="1" w:styleId="ny-lesson-numbering">
    <w:name w:val="ny-lesson-numbering"/>
    <w:basedOn w:val="Normal"/>
    <w:link w:val="ny-lesson-numberingChar"/>
    <w:qFormat/>
    <w:rsid w:val="00646643"/>
    <w:pPr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646643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646643"/>
    <w:rPr>
      <w:rFonts w:ascii="Calibri" w:eastAsia="Myriad Pro" w:hAnsi="Calibri" w:cs="Myriad Pro"/>
      <w:color w:val="231F2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43"/>
    <w:pPr>
      <w:widowControl w:val="0"/>
      <w:spacing w:after="200" w:line="276" w:lineRule="auto"/>
      <w:ind w:left="0" w:right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lesson-paragraph">
    <w:name w:val="ny-lesson-paragraph"/>
    <w:basedOn w:val="Normal"/>
    <w:link w:val="ny-lesson-paragraphChar"/>
    <w:qFormat/>
    <w:rsid w:val="00646643"/>
    <w:pPr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646643"/>
    <w:rPr>
      <w:rFonts w:ascii="Calibri" w:eastAsia="Myriad Pro" w:hAnsi="Calibri" w:cs="Myriad Pro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43"/>
    <w:rPr>
      <w:rFonts w:ascii="Tahoma" w:hAnsi="Tahoma" w:cs="Tahoma"/>
      <w:sz w:val="16"/>
      <w:szCs w:val="16"/>
    </w:rPr>
  </w:style>
  <w:style w:type="paragraph" w:customStyle="1" w:styleId="ny-lesson-numbering">
    <w:name w:val="ny-lesson-numbering"/>
    <w:basedOn w:val="Normal"/>
    <w:link w:val="ny-lesson-numberingChar"/>
    <w:qFormat/>
    <w:rsid w:val="00646643"/>
    <w:pPr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646643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646643"/>
    <w:rPr>
      <w:rFonts w:ascii="Calibri" w:eastAsia="Myriad Pro" w:hAnsi="Calibri" w:cs="Myriad Pro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2017-05-23T19:29:00Z</cp:lastPrinted>
  <dcterms:created xsi:type="dcterms:W3CDTF">2017-05-24T11:56:00Z</dcterms:created>
  <dcterms:modified xsi:type="dcterms:W3CDTF">2017-05-24T11:56:00Z</dcterms:modified>
</cp:coreProperties>
</file>