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75" w:rsidRPr="00241229" w:rsidRDefault="002E7D75" w:rsidP="002E7D75">
      <w:pPr>
        <w:ind w:left="-720" w:right="-720"/>
        <w:rPr>
          <w:rFonts w:cs="Arial"/>
          <w:b/>
          <w:bCs/>
          <w:szCs w:val="24"/>
        </w:rPr>
      </w:pPr>
      <w:r w:rsidRPr="00241229">
        <w:rPr>
          <w:rFonts w:cs="Arial"/>
          <w:b/>
          <w:bCs/>
          <w:szCs w:val="24"/>
        </w:rPr>
        <w:t xml:space="preserve">13-6 </w:t>
      </w:r>
      <w:r>
        <w:rPr>
          <w:rFonts w:cs="Arial"/>
          <w:b/>
          <w:bCs/>
          <w:szCs w:val="24"/>
        </w:rPr>
        <w:t>Graphing t</w:t>
      </w:r>
      <w:r w:rsidRPr="00241229">
        <w:rPr>
          <w:rFonts w:cs="Arial"/>
          <w:b/>
          <w:bCs/>
          <w:szCs w:val="24"/>
        </w:rPr>
        <w:t>he Tangent Function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Name ____________________________</w:t>
      </w:r>
    </w:p>
    <w:p w:rsidR="002E7D75" w:rsidRPr="00241229" w:rsidRDefault="002E7D75" w:rsidP="002E7D75">
      <w:pPr>
        <w:ind w:left="-720" w:right="-720"/>
        <w:rPr>
          <w:rFonts w:cs="Arial"/>
          <w:bCs/>
          <w:szCs w:val="24"/>
          <w:u w:val="single"/>
        </w:rPr>
      </w:pPr>
    </w:p>
    <w:p w:rsidR="002E7D75" w:rsidRDefault="002E7D75" w:rsidP="002E7D75">
      <w:pPr>
        <w:ind w:left="-720" w:right="-720"/>
        <w:rPr>
          <w:rFonts w:cs="Arial"/>
          <w:szCs w:val="24"/>
        </w:rPr>
      </w:pPr>
      <w:r w:rsidRPr="00241229">
        <w:rPr>
          <w:rFonts w:cs="Arial"/>
          <w:szCs w:val="24"/>
        </w:rPr>
        <w:t xml:space="preserve">Use your calculator to fill in the table below. </w:t>
      </w:r>
      <w:r>
        <w:rPr>
          <w:rFonts w:cs="Arial"/>
          <w:szCs w:val="24"/>
        </w:rPr>
        <w:t xml:space="preserve">Enter the angle measure in degrees to get the tangent value.  </w:t>
      </w:r>
      <w:r w:rsidRPr="00241229">
        <w:rPr>
          <w:rFonts w:cs="Arial"/>
          <w:szCs w:val="24"/>
        </w:rPr>
        <w:t xml:space="preserve">Then graph the set of ordered pairs using the angle measure as </w:t>
      </w:r>
      <w:r w:rsidRPr="00241229">
        <w:rPr>
          <w:rFonts w:cs="Arial"/>
          <w:b/>
          <w:bCs/>
          <w:i/>
          <w:iCs/>
          <w:szCs w:val="24"/>
        </w:rPr>
        <w:t>x</w:t>
      </w:r>
      <w:r w:rsidRPr="00241229">
        <w:rPr>
          <w:rFonts w:cs="Arial"/>
          <w:szCs w:val="24"/>
        </w:rPr>
        <w:t xml:space="preserve"> and the tangent as </w:t>
      </w:r>
      <w:r w:rsidRPr="00241229">
        <w:rPr>
          <w:rFonts w:cs="Arial"/>
          <w:b/>
          <w:bCs/>
          <w:i/>
          <w:iCs/>
          <w:szCs w:val="24"/>
        </w:rPr>
        <w:t>y</w:t>
      </w:r>
      <w:r w:rsidRPr="00241229">
        <w:rPr>
          <w:rFonts w:cs="Arial"/>
          <w:szCs w:val="24"/>
        </w:rPr>
        <w:t>.</w:t>
      </w:r>
    </w:p>
    <w:p w:rsidR="002E7D75" w:rsidRPr="00241229" w:rsidRDefault="002E7D75" w:rsidP="002E7D75">
      <w:pPr>
        <w:ind w:left="-720" w:right="-720"/>
        <w:rPr>
          <w:rFonts w:cs="Arial"/>
          <w:szCs w:val="24"/>
        </w:rPr>
      </w:pPr>
    </w:p>
    <w:p w:rsidR="0009286E" w:rsidRDefault="002E7D75" w:rsidP="002E7D75">
      <w:pPr>
        <w:ind w:left="-720" w:right="-720"/>
      </w:pPr>
      <w:r>
        <w:rPr>
          <w:noProof/>
        </w:rPr>
        <w:drawing>
          <wp:inline distT="0" distB="0" distL="0" distR="0" wp14:anchorId="6469B18E" wp14:editId="45CD72B2">
            <wp:extent cx="7026367" cy="9601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636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75" w:rsidRDefault="002E7D75" w:rsidP="002E7D75">
      <w:pPr>
        <w:ind w:left="-720" w:right="-720"/>
      </w:pPr>
    </w:p>
    <w:p w:rsidR="008D194E" w:rsidRDefault="002E7D75" w:rsidP="008D194E">
      <w:pPr>
        <w:ind w:left="-720" w:right="-720"/>
        <w:jc w:val="center"/>
        <w:rPr>
          <w:rFonts w:cs="Arial"/>
          <w:b/>
          <w:bCs/>
          <w:szCs w:val="24"/>
        </w:rPr>
      </w:pPr>
      <w:r>
        <w:rPr>
          <w:noProof/>
        </w:rPr>
        <w:drawing>
          <wp:inline distT="0" distB="0" distL="0" distR="0" wp14:anchorId="324CA204" wp14:editId="40F03FE1">
            <wp:extent cx="4960620" cy="2253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8751" cy="22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4E" w:rsidRDefault="008D194E" w:rsidP="008D194E">
      <w:pPr>
        <w:ind w:left="-720" w:right="-720"/>
        <w:rPr>
          <w:rFonts w:cs="Arial"/>
          <w:b/>
          <w:bCs/>
          <w:szCs w:val="24"/>
        </w:rPr>
      </w:pPr>
    </w:p>
    <w:p w:rsidR="008D194E" w:rsidRDefault="008D194E" w:rsidP="008D194E">
      <w:pPr>
        <w:ind w:left="-720" w:right="-720"/>
        <w:rPr>
          <w:rFonts w:cs="Arial"/>
          <w:b/>
          <w:bCs/>
          <w:szCs w:val="24"/>
        </w:rPr>
      </w:pPr>
    </w:p>
    <w:p w:rsidR="008D194E" w:rsidRPr="00241229" w:rsidRDefault="008D194E" w:rsidP="008D194E">
      <w:pPr>
        <w:ind w:left="-720" w:right="-720"/>
        <w:rPr>
          <w:rFonts w:cs="Arial"/>
          <w:b/>
          <w:bCs/>
          <w:szCs w:val="24"/>
        </w:rPr>
      </w:pPr>
      <w:bookmarkStart w:id="0" w:name="_GoBack"/>
      <w:bookmarkEnd w:id="0"/>
      <w:r w:rsidRPr="00241229">
        <w:rPr>
          <w:rFonts w:cs="Arial"/>
          <w:b/>
          <w:bCs/>
          <w:szCs w:val="24"/>
        </w:rPr>
        <w:t xml:space="preserve">13-6 </w:t>
      </w:r>
      <w:r>
        <w:rPr>
          <w:rFonts w:cs="Arial"/>
          <w:b/>
          <w:bCs/>
          <w:szCs w:val="24"/>
        </w:rPr>
        <w:t>Graphing t</w:t>
      </w:r>
      <w:r w:rsidRPr="00241229">
        <w:rPr>
          <w:rFonts w:cs="Arial"/>
          <w:b/>
          <w:bCs/>
          <w:szCs w:val="24"/>
        </w:rPr>
        <w:t>he Tangent Function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Name ____________________________</w:t>
      </w:r>
    </w:p>
    <w:p w:rsidR="008D194E" w:rsidRPr="00241229" w:rsidRDefault="008D194E" w:rsidP="008D194E">
      <w:pPr>
        <w:ind w:left="-720" w:right="-720"/>
        <w:rPr>
          <w:rFonts w:cs="Arial"/>
          <w:bCs/>
          <w:szCs w:val="24"/>
          <w:u w:val="single"/>
        </w:rPr>
      </w:pPr>
    </w:p>
    <w:p w:rsidR="008D194E" w:rsidRDefault="008D194E" w:rsidP="008D194E">
      <w:pPr>
        <w:ind w:left="-720" w:right="-720"/>
        <w:rPr>
          <w:rFonts w:cs="Arial"/>
          <w:szCs w:val="24"/>
        </w:rPr>
      </w:pPr>
      <w:r w:rsidRPr="00241229">
        <w:rPr>
          <w:rFonts w:cs="Arial"/>
          <w:szCs w:val="24"/>
        </w:rPr>
        <w:t xml:space="preserve">Use your calculator to fill in the table below. </w:t>
      </w:r>
      <w:r>
        <w:rPr>
          <w:rFonts w:cs="Arial"/>
          <w:szCs w:val="24"/>
        </w:rPr>
        <w:t xml:space="preserve">Enter the angle measure in degrees to get the tangent value.  </w:t>
      </w:r>
      <w:r w:rsidRPr="00241229">
        <w:rPr>
          <w:rFonts w:cs="Arial"/>
          <w:szCs w:val="24"/>
        </w:rPr>
        <w:t xml:space="preserve">Then graph the set of ordered pairs using the angle measure as </w:t>
      </w:r>
      <w:r w:rsidRPr="00241229">
        <w:rPr>
          <w:rFonts w:cs="Arial"/>
          <w:b/>
          <w:bCs/>
          <w:i/>
          <w:iCs/>
          <w:szCs w:val="24"/>
        </w:rPr>
        <w:t>x</w:t>
      </w:r>
      <w:r w:rsidRPr="00241229">
        <w:rPr>
          <w:rFonts w:cs="Arial"/>
          <w:szCs w:val="24"/>
        </w:rPr>
        <w:t xml:space="preserve"> and the tangent as </w:t>
      </w:r>
      <w:r w:rsidRPr="00241229">
        <w:rPr>
          <w:rFonts w:cs="Arial"/>
          <w:b/>
          <w:bCs/>
          <w:i/>
          <w:iCs/>
          <w:szCs w:val="24"/>
        </w:rPr>
        <w:t>y</w:t>
      </w:r>
      <w:r w:rsidRPr="00241229">
        <w:rPr>
          <w:rFonts w:cs="Arial"/>
          <w:szCs w:val="24"/>
        </w:rPr>
        <w:t>.</w:t>
      </w:r>
    </w:p>
    <w:p w:rsidR="008D194E" w:rsidRPr="00241229" w:rsidRDefault="008D194E" w:rsidP="008D194E">
      <w:pPr>
        <w:ind w:left="-720" w:right="-720"/>
        <w:rPr>
          <w:rFonts w:cs="Arial"/>
          <w:szCs w:val="24"/>
        </w:rPr>
      </w:pPr>
    </w:p>
    <w:p w:rsidR="008D194E" w:rsidRDefault="008D194E" w:rsidP="008D194E">
      <w:pPr>
        <w:ind w:left="-720" w:right="-720"/>
      </w:pPr>
      <w:r>
        <w:rPr>
          <w:noProof/>
        </w:rPr>
        <w:drawing>
          <wp:inline distT="0" distB="0" distL="0" distR="0" wp14:anchorId="05083E1D" wp14:editId="2843989C">
            <wp:extent cx="7026367" cy="9601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636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4E" w:rsidRDefault="008D194E" w:rsidP="008D194E">
      <w:pPr>
        <w:ind w:left="-720" w:right="-720"/>
      </w:pPr>
    </w:p>
    <w:p w:rsidR="008D194E" w:rsidRDefault="008D194E" w:rsidP="008D194E">
      <w:pPr>
        <w:ind w:left="-720" w:right="-720"/>
        <w:jc w:val="center"/>
      </w:pPr>
      <w:r>
        <w:rPr>
          <w:noProof/>
        </w:rPr>
        <w:drawing>
          <wp:inline distT="0" distB="0" distL="0" distR="0" wp14:anchorId="44425A60" wp14:editId="4091EAEE">
            <wp:extent cx="5494020" cy="24956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1950" cy="249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75" w:rsidRDefault="002E7D75" w:rsidP="008D194E">
      <w:pPr>
        <w:ind w:left="-720" w:right="-720"/>
        <w:jc w:val="center"/>
      </w:pPr>
    </w:p>
    <w:sectPr w:rsidR="002E7D75" w:rsidSect="008D194E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5"/>
    <w:rsid w:val="0009286E"/>
    <w:rsid w:val="001B044C"/>
    <w:rsid w:val="002E7D75"/>
    <w:rsid w:val="00332D6B"/>
    <w:rsid w:val="0057015A"/>
    <w:rsid w:val="005B3C49"/>
    <w:rsid w:val="007A4CB3"/>
    <w:rsid w:val="008D194E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75"/>
    <w:pPr>
      <w:ind w:left="0" w:right="0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75"/>
    <w:pPr>
      <w:ind w:left="0" w:right="0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2018-05-15T11:02:00Z</cp:lastPrinted>
  <dcterms:created xsi:type="dcterms:W3CDTF">2018-05-15T10:51:00Z</dcterms:created>
  <dcterms:modified xsi:type="dcterms:W3CDTF">2018-05-15T11:02:00Z</dcterms:modified>
</cp:coreProperties>
</file>