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color w:val="8c48b7"/>
          <w:sz w:val="36"/>
          <w:szCs w:val="36"/>
        </w:rPr>
      </w:pPr>
      <w:r w:rsidDel="00000000" w:rsidR="00000000" w:rsidRPr="00000000">
        <w:rPr>
          <w:color w:val="8c48b7"/>
          <w:sz w:val="36"/>
          <w:szCs w:val="36"/>
          <w:rtl w:val="0"/>
        </w:rPr>
        <w:t xml:space="preserve">CER = Claim + Evidence + Reasoning</w:t>
      </w:r>
    </w:p>
    <w:p w:rsidR="00000000" w:rsidDel="00000000" w:rsidP="00000000" w:rsidRDefault="00000000" w:rsidRPr="00000000" w14:paraId="00000001">
      <w:pPr>
        <w:contextualSpacing w:val="0"/>
        <w:jc w:val="center"/>
        <w:rPr>
          <w:color w:val="848585"/>
          <w:sz w:val="24"/>
          <w:szCs w:val="24"/>
        </w:rPr>
      </w:pPr>
      <w:r w:rsidDel="00000000" w:rsidR="00000000" w:rsidRPr="00000000">
        <w:rPr>
          <w:color w:val="848585"/>
          <w:sz w:val="24"/>
          <w:szCs w:val="24"/>
          <w:rtl w:val="0"/>
        </w:rPr>
        <w:t xml:space="preserve">Answer questions like an expert by providing your CER.</w:t>
      </w:r>
    </w:p>
    <w:p w:rsidR="00000000" w:rsidDel="00000000" w:rsidP="00000000" w:rsidRDefault="00000000" w:rsidRPr="00000000" w14:paraId="00000002">
      <w:pPr>
        <w:contextualSpacing w:val="0"/>
        <w:jc w:val="center"/>
        <w:rPr>
          <w:color w:val="84858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2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trHeight w:val="11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ind w:left="-220" w:right="-220" w:firstLine="0"/>
              <w:contextualSpacing w:val="0"/>
              <w:jc w:val="center"/>
              <w:rPr>
                <w:color w:val="848585"/>
                <w:sz w:val="28"/>
                <w:szCs w:val="28"/>
              </w:rPr>
            </w:pPr>
            <w:r w:rsidDel="00000000" w:rsidR="00000000" w:rsidRPr="00000000">
              <w:rPr>
                <w:color w:val="848585"/>
                <w:sz w:val="28"/>
                <w:szCs w:val="28"/>
                <w:rtl w:val="0"/>
              </w:rPr>
              <w:t xml:space="preserve">CLAIM</w:t>
            </w:r>
          </w:p>
          <w:p w:rsidR="00000000" w:rsidDel="00000000" w:rsidP="00000000" w:rsidRDefault="00000000" w:rsidRPr="00000000" w14:paraId="00000005">
            <w:pPr>
              <w:ind w:left="-220" w:right="-220" w:firstLine="0"/>
              <w:contextualSpacing w:val="0"/>
              <w:jc w:val="center"/>
              <w:rPr>
                <w:color w:val="848585"/>
                <w:sz w:val="24"/>
                <w:szCs w:val="24"/>
              </w:rPr>
            </w:pPr>
            <w:r w:rsidDel="00000000" w:rsidR="00000000" w:rsidRPr="00000000">
              <w:rPr>
                <w:color w:val="848585"/>
                <w:sz w:val="24"/>
                <w:szCs w:val="24"/>
                <w:rtl w:val="0"/>
              </w:rPr>
              <w:t xml:space="preserve"> Your answer drawn from your observations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ind w:left="-220" w:right="-220" w:firstLine="0"/>
              <w:contextualSpacing w:val="0"/>
              <w:jc w:val="center"/>
              <w:rPr>
                <w:color w:val="848585"/>
                <w:sz w:val="28"/>
                <w:szCs w:val="28"/>
              </w:rPr>
            </w:pPr>
            <w:r w:rsidDel="00000000" w:rsidR="00000000" w:rsidRPr="00000000">
              <w:rPr>
                <w:color w:val="848585"/>
                <w:sz w:val="28"/>
                <w:szCs w:val="28"/>
                <w:rtl w:val="0"/>
              </w:rPr>
              <w:t xml:space="preserve">EVIDENCE</w:t>
            </w:r>
          </w:p>
          <w:p w:rsidR="00000000" w:rsidDel="00000000" w:rsidP="00000000" w:rsidRDefault="00000000" w:rsidRPr="00000000" w14:paraId="00000007">
            <w:pPr>
              <w:ind w:left="-220" w:right="-220" w:firstLine="0"/>
              <w:contextualSpacing w:val="0"/>
              <w:jc w:val="center"/>
              <w:rPr>
                <w:color w:val="848585"/>
                <w:sz w:val="24"/>
                <w:szCs w:val="24"/>
              </w:rPr>
            </w:pPr>
            <w:r w:rsidDel="00000000" w:rsidR="00000000" w:rsidRPr="00000000">
              <w:rPr>
                <w:color w:val="848585"/>
                <w:sz w:val="24"/>
                <w:szCs w:val="24"/>
                <w:rtl w:val="0"/>
              </w:rPr>
              <w:t xml:space="preserve">Information from a reliable source/ text.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-220" w:right="-220" w:firstLine="0"/>
              <w:contextualSpacing w:val="0"/>
              <w:jc w:val="center"/>
              <w:rPr>
                <w:color w:val="848585"/>
                <w:sz w:val="28"/>
                <w:szCs w:val="28"/>
              </w:rPr>
            </w:pPr>
            <w:r w:rsidDel="00000000" w:rsidR="00000000" w:rsidRPr="00000000">
              <w:rPr>
                <w:color w:val="848585"/>
                <w:sz w:val="28"/>
                <w:szCs w:val="28"/>
                <w:rtl w:val="0"/>
              </w:rPr>
              <w:t xml:space="preserve">REASONING</w:t>
            </w:r>
          </w:p>
          <w:p w:rsidR="00000000" w:rsidDel="00000000" w:rsidP="00000000" w:rsidRDefault="00000000" w:rsidRPr="00000000" w14:paraId="00000009">
            <w:pPr>
              <w:ind w:left="-220" w:right="-220" w:firstLine="0"/>
              <w:contextualSpacing w:val="0"/>
              <w:jc w:val="center"/>
              <w:rPr>
                <w:color w:val="848585"/>
                <w:sz w:val="24"/>
                <w:szCs w:val="24"/>
              </w:rPr>
            </w:pPr>
            <w:r w:rsidDel="00000000" w:rsidR="00000000" w:rsidRPr="00000000">
              <w:rPr>
                <w:color w:val="848585"/>
                <w:sz w:val="24"/>
                <w:szCs w:val="24"/>
                <w:rtl w:val="0"/>
              </w:rPr>
              <w:t xml:space="preserve">Your explanation of how the evidence supports the claim.</w:t>
            </w:r>
          </w:p>
        </w:tc>
      </w:tr>
    </w:tbl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Ind w:w="2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trHeight w:val="30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ind w:left="-220" w:right="-220" w:firstLine="0"/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876425" cy="704850"/>
                  <wp:effectExtent b="0" l="0" r="0" t="0"/>
                  <wp:docPr descr="Picture" id="2" name="image5.png"/>
                  <a:graphic>
                    <a:graphicData uri="http://schemas.openxmlformats.org/drawingml/2006/picture">
                      <pic:pic>
                        <pic:nvPicPr>
                          <pic:cNvPr descr="Picture" id="0" name="image5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70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-220" w:right="-220" w:firstLine="0"/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066925" cy="1066800"/>
                  <wp:effectExtent b="0" l="0" r="0" t="0"/>
                  <wp:docPr descr="Picture" id="3" name="image6.png"/>
                  <a:graphic>
                    <a:graphicData uri="http://schemas.openxmlformats.org/drawingml/2006/picture">
                      <pic:pic>
                        <pic:nvPicPr>
                          <pic:cNvPr descr="Picture" id="0" name="image6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1066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ind w:left="-220" w:right="-220" w:firstLine="0"/>
              <w:contextualSpacing w:val="0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4925" cy="1247775"/>
                  <wp:effectExtent b="0" l="0" r="0" t="0"/>
                  <wp:docPr descr="Picture" id="1" name="image4.png"/>
                  <a:graphic>
                    <a:graphicData uri="http://schemas.openxmlformats.org/drawingml/2006/picture">
                      <pic:pic>
                        <pic:nvPicPr>
                          <pic:cNvPr descr="Picture" id="0" name="image4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247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contextualSpacing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contextualSpacing w:val="0"/>
        <w:jc w:val="center"/>
        <w:rPr>
          <w:b w:val="1"/>
          <w:color w:val="33a27f"/>
          <w:sz w:val="36"/>
          <w:szCs w:val="36"/>
          <w:u w:val="single"/>
        </w:rPr>
      </w:pPr>
      <w:r w:rsidDel="00000000" w:rsidR="00000000" w:rsidRPr="00000000">
        <w:rPr>
          <w:b w:val="1"/>
          <w:color w:val="33a27f"/>
          <w:sz w:val="36"/>
          <w:szCs w:val="36"/>
          <w:u w:val="single"/>
          <w:rtl w:val="0"/>
        </w:rPr>
        <w:t xml:space="preserve">HOW TO USE CER</w:t>
      </w:r>
    </w:p>
    <w:tbl>
      <w:tblPr>
        <w:tblStyle w:val="Table3"/>
        <w:tblW w:w="9360.0" w:type="dxa"/>
        <w:jc w:val="left"/>
        <w:tblInd w:w="2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trHeight w:val="114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ind w:left="-220" w:right="-220" w:firstLine="0"/>
              <w:contextualSpacing w:val="0"/>
              <w:rPr>
                <w:b w:val="1"/>
                <w:color w:val="c23b3b"/>
              </w:rPr>
            </w:pPr>
            <w:r w:rsidDel="00000000" w:rsidR="00000000" w:rsidRPr="00000000">
              <w:rPr>
                <w:b w:val="1"/>
                <w:color w:val="c23b3b"/>
                <w:sz w:val="24"/>
                <w:szCs w:val="24"/>
                <w:rtl w:val="0"/>
              </w:rPr>
              <w:t xml:space="preserve">CLAIM: </w:t>
            </w:r>
            <w:r w:rsidDel="00000000" w:rsidR="00000000" w:rsidRPr="00000000">
              <w:rPr>
                <w:b w:val="1"/>
                <w:color w:val="c23b3b"/>
                <w:rtl w:val="0"/>
              </w:rPr>
              <w:t xml:space="preserve">State a direct response to the question/prompt.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ind w:left="-220" w:right="-220" w:firstLine="0"/>
              <w:contextualSpacing w:val="0"/>
              <w:rPr>
                <w:b w:val="1"/>
                <w:color w:val="24678d"/>
              </w:rPr>
            </w:pPr>
            <w:r w:rsidDel="00000000" w:rsidR="00000000" w:rsidRPr="00000000">
              <w:rPr>
                <w:b w:val="1"/>
                <w:color w:val="24678d"/>
                <w:sz w:val="24"/>
                <w:szCs w:val="24"/>
                <w:rtl w:val="0"/>
              </w:rPr>
              <w:t xml:space="preserve">EVIDENCE: </w:t>
            </w:r>
            <w:r w:rsidDel="00000000" w:rsidR="00000000" w:rsidRPr="00000000">
              <w:rPr>
                <w:b w:val="1"/>
                <w:color w:val="24678d"/>
                <w:rtl w:val="0"/>
              </w:rPr>
              <w:t xml:space="preserve">Provide reliable and specific information that supports the claim.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ind w:left="-220" w:right="-220" w:firstLine="0"/>
              <w:contextualSpacing w:val="0"/>
              <w:rPr>
                <w:b w:val="1"/>
                <w:color w:val="a85f2e"/>
              </w:rPr>
            </w:pPr>
            <w:r w:rsidDel="00000000" w:rsidR="00000000" w:rsidRPr="00000000">
              <w:rPr>
                <w:b w:val="1"/>
                <w:color w:val="a85f2e"/>
                <w:sz w:val="24"/>
                <w:szCs w:val="24"/>
                <w:rtl w:val="0"/>
              </w:rPr>
              <w:t xml:space="preserve">REASONING: </w:t>
            </w:r>
            <w:r w:rsidDel="00000000" w:rsidR="00000000" w:rsidRPr="00000000">
              <w:rPr>
                <w:b w:val="1"/>
                <w:color w:val="a85f2e"/>
                <w:rtl w:val="0"/>
              </w:rPr>
              <w:t xml:space="preserve">Explain how the evidence supports the claim.</w:t>
            </w:r>
          </w:p>
        </w:tc>
      </w:tr>
    </w:tbl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Ind w:w="22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trHeight w:val="3120" w:hRule="atLeast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color w:val="c23b3b"/>
                <w:rtl w:val="0"/>
              </w:rPr>
              <w:t xml:space="preserve">Helpful Hints:</w:t>
            </w:r>
          </w:p>
          <w:p w:rsidR="00000000" w:rsidDel="00000000" w:rsidP="00000000" w:rsidRDefault="00000000" w:rsidRPr="00000000" w14:paraId="00000015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color w:val="c23b3b"/>
                <w:rtl w:val="0"/>
              </w:rPr>
              <w:t xml:space="preserve">Use key words and ideas in the question or prompt as you write your claim.</w:t>
            </w:r>
          </w:p>
          <w:p w:rsidR="00000000" w:rsidDel="00000000" w:rsidP="00000000" w:rsidRDefault="00000000" w:rsidRPr="00000000" w14:paraId="00000016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color w:val="c23b3b"/>
                <w:rtl w:val="0"/>
              </w:rPr>
              <w:t xml:space="preserve">Avoid using openings such as "I think" or "I believe;" they weaken your writing.</w:t>
            </w:r>
          </w:p>
          <w:p w:rsidR="00000000" w:rsidDel="00000000" w:rsidP="00000000" w:rsidRDefault="00000000" w:rsidRPr="00000000" w14:paraId="00000018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-220" w:right="-220" w:firstLine="0"/>
              <w:contextualSpacing w:val="0"/>
              <w:rPr>
                <w:color w:val="c23b3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Helpful Hints:</w:t>
            </w:r>
          </w:p>
          <w:p w:rsidR="00000000" w:rsidDel="00000000" w:rsidP="00000000" w:rsidRDefault="00000000" w:rsidRPr="00000000" w14:paraId="0000001B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Here are suggested sentence starters:</w:t>
            </w:r>
          </w:p>
          <w:p w:rsidR="00000000" w:rsidDel="00000000" w:rsidP="00000000" w:rsidRDefault="00000000" w:rsidRPr="00000000" w14:paraId="0000001C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In the text...</w:t>
            </w:r>
          </w:p>
          <w:p w:rsidR="00000000" w:rsidDel="00000000" w:rsidP="00000000" w:rsidRDefault="00000000" w:rsidRPr="00000000" w14:paraId="0000001D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The text states...</w:t>
            </w:r>
          </w:p>
          <w:p w:rsidR="00000000" w:rsidDel="00000000" w:rsidP="00000000" w:rsidRDefault="00000000" w:rsidRPr="00000000" w14:paraId="0000001E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According to the passage...</w:t>
            </w:r>
          </w:p>
          <w:p w:rsidR="00000000" w:rsidDel="00000000" w:rsidP="00000000" w:rsidRDefault="00000000" w:rsidRPr="00000000" w14:paraId="0000001F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One example from the text...</w:t>
            </w:r>
          </w:p>
          <w:p w:rsidR="00000000" w:rsidDel="00000000" w:rsidP="00000000" w:rsidRDefault="00000000" w:rsidRPr="00000000" w14:paraId="00000020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The author states...</w:t>
            </w:r>
          </w:p>
          <w:p w:rsidR="00000000" w:rsidDel="00000000" w:rsidP="00000000" w:rsidRDefault="00000000" w:rsidRPr="00000000" w14:paraId="00000021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color w:val="24678d"/>
                <w:rtl w:val="0"/>
              </w:rPr>
              <w:t xml:space="preserve">One piece of evidence is...</w:t>
            </w:r>
          </w:p>
          <w:p w:rsidR="00000000" w:rsidDel="00000000" w:rsidP="00000000" w:rsidRDefault="00000000" w:rsidRPr="00000000" w14:paraId="00000022">
            <w:pPr>
              <w:ind w:left="-220" w:right="-220" w:firstLine="0"/>
              <w:contextualSpacing w:val="0"/>
              <w:rPr>
                <w:color w:val="24678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220.0" w:type="dxa"/>
              <w:bottom w:w="0.0" w:type="dxa"/>
              <w:right w:w="22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ind w:left="-220" w:right="-220" w:firstLine="0"/>
              <w:contextualSpacing w:val="0"/>
              <w:rPr>
                <w:color w:val="a85f2e"/>
              </w:rPr>
            </w:pPr>
            <w:r w:rsidDel="00000000" w:rsidR="00000000" w:rsidRPr="00000000">
              <w:rPr>
                <w:color w:val="a85f2e"/>
                <w:rtl w:val="0"/>
              </w:rPr>
              <w:t xml:space="preserve">Helpful Hints:</w:t>
            </w:r>
          </w:p>
          <w:p w:rsidR="00000000" w:rsidDel="00000000" w:rsidP="00000000" w:rsidRDefault="00000000" w:rsidRPr="00000000" w14:paraId="00000024">
            <w:pPr>
              <w:ind w:left="-220" w:right="-220" w:firstLine="0"/>
              <w:contextualSpacing w:val="0"/>
              <w:rPr>
                <w:color w:val="a85f2e"/>
              </w:rPr>
            </w:pPr>
            <w:r w:rsidDel="00000000" w:rsidR="00000000" w:rsidRPr="00000000">
              <w:rPr>
                <w:color w:val="a85f2e"/>
                <w:rtl w:val="0"/>
              </w:rPr>
              <w:t xml:space="preserve">This portion must offer new insight, analysis, acknowledgement of connections between ideas, etc.</w:t>
            </w:r>
          </w:p>
          <w:p w:rsidR="00000000" w:rsidDel="00000000" w:rsidP="00000000" w:rsidRDefault="00000000" w:rsidRPr="00000000" w14:paraId="00000025">
            <w:pPr>
              <w:ind w:left="-220" w:right="-220" w:firstLine="0"/>
              <w:contextualSpacing w:val="0"/>
              <w:rPr>
                <w:color w:val="a85f2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-220" w:right="-220" w:firstLine="0"/>
              <w:contextualSpacing w:val="0"/>
              <w:rPr>
                <w:color w:val="a85f2e"/>
              </w:rPr>
            </w:pPr>
            <w:r w:rsidDel="00000000" w:rsidR="00000000" w:rsidRPr="00000000">
              <w:rPr>
                <w:color w:val="a85f2e"/>
                <w:rtl w:val="0"/>
              </w:rPr>
              <w:t xml:space="preserve">Suggested sentence starter:</w:t>
            </w:r>
          </w:p>
          <w:p w:rsidR="00000000" w:rsidDel="00000000" w:rsidP="00000000" w:rsidRDefault="00000000" w:rsidRPr="00000000" w14:paraId="00000027">
            <w:pPr>
              <w:ind w:left="-220" w:right="-220" w:firstLine="0"/>
              <w:contextualSpacing w:val="0"/>
              <w:rPr>
                <w:color w:val="a85f2e"/>
              </w:rPr>
            </w:pPr>
            <w:r w:rsidDel="00000000" w:rsidR="00000000" w:rsidRPr="00000000">
              <w:rPr>
                <w:color w:val="a85f2e"/>
                <w:rtl w:val="0"/>
              </w:rPr>
              <w:t xml:space="preserve">Based on the evidence, it is concluded that (rephrase claim) because (your analysis).</w:t>
            </w:r>
          </w:p>
        </w:tc>
      </w:tr>
    </w:tbl>
    <w:p w:rsidR="00000000" w:rsidDel="00000000" w:rsidP="00000000" w:rsidRDefault="00000000" w:rsidRPr="00000000" w14:paraId="00000028">
      <w:pPr>
        <w:contextualSpacing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>
          <w:color w:val="33a27f"/>
          <w:sz w:val="28"/>
          <w:szCs w:val="28"/>
          <w:u w:val="single"/>
        </w:rPr>
      </w:pPr>
      <w:r w:rsidDel="00000000" w:rsidR="00000000" w:rsidRPr="00000000">
        <w:rPr>
          <w:color w:val="33a27f"/>
          <w:sz w:val="28"/>
          <w:szCs w:val="28"/>
          <w:u w:val="single"/>
          <w:rtl w:val="0"/>
        </w:rPr>
        <w:t xml:space="preserve">More Sentence Starters for Your Reasoning</w:t>
      </w:r>
    </w:p>
    <w:p w:rsidR="00000000" w:rsidDel="00000000" w:rsidP="00000000" w:rsidRDefault="00000000" w:rsidRPr="00000000" w14:paraId="0000002A">
      <w:pPr>
        <w:contextualSpacing w:val="0"/>
        <w:rPr>
          <w:color w:val="33a27f"/>
        </w:rPr>
      </w:pPr>
      <w:r w:rsidDel="00000000" w:rsidR="00000000" w:rsidRPr="00000000">
        <w:rPr>
          <w:color w:val="33a27f"/>
          <w:rtl w:val="0"/>
        </w:rPr>
        <w:t xml:space="preserve">The most logical conclusion that can be drawn from this evidence is that (rephrase your claim) because (your analysis).</w:t>
      </w:r>
    </w:p>
    <w:p w:rsidR="00000000" w:rsidDel="00000000" w:rsidP="00000000" w:rsidRDefault="00000000" w:rsidRPr="00000000" w14:paraId="0000002B">
      <w:pPr>
        <w:contextualSpacing w:val="0"/>
        <w:rPr>
          <w:color w:val="33a2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contextualSpacing w:val="0"/>
        <w:rPr>
          <w:color w:val="33a27f"/>
        </w:rPr>
      </w:pPr>
      <w:r w:rsidDel="00000000" w:rsidR="00000000" w:rsidRPr="00000000">
        <w:rPr>
          <w:color w:val="33a27f"/>
          <w:rtl w:val="0"/>
        </w:rPr>
        <w:t xml:space="preserve">This is significant because (explain significance in a way that directly relates to the claim). </w:t>
      </w:r>
    </w:p>
    <w:p w:rsidR="00000000" w:rsidDel="00000000" w:rsidP="00000000" w:rsidRDefault="00000000" w:rsidRPr="00000000" w14:paraId="0000002D">
      <w:pPr>
        <w:contextualSpacing w:val="0"/>
        <w:rPr>
          <w:color w:val="33a2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contextualSpacing w:val="0"/>
        <w:rPr>
          <w:color w:val="33a27f"/>
        </w:rPr>
      </w:pPr>
      <w:r w:rsidDel="00000000" w:rsidR="00000000" w:rsidRPr="00000000">
        <w:rPr>
          <w:color w:val="33a27f"/>
          <w:rtl w:val="0"/>
        </w:rPr>
        <w:t xml:space="preserve">The fact that (rephrase evidence) illustrates that (rephrase your claim) because (your analysis).</w:t>
      </w:r>
    </w:p>
    <w:p w:rsidR="00000000" w:rsidDel="00000000" w:rsidP="00000000" w:rsidRDefault="00000000" w:rsidRPr="00000000" w14:paraId="0000002F">
      <w:pPr>
        <w:contextualSpacing w:val="0"/>
        <w:rPr>
          <w:color w:val="33a2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rPr>
          <w:color w:val="33a27f"/>
        </w:rPr>
      </w:pPr>
      <w:r w:rsidDel="00000000" w:rsidR="00000000" w:rsidRPr="00000000">
        <w:rPr>
          <w:color w:val="33a27f"/>
          <w:rtl w:val="0"/>
        </w:rPr>
        <w:t xml:space="preserve">These facts work together to build a case that (rephrase claim) because (your analysis).</w:t>
      </w:r>
    </w:p>
    <w:p w:rsidR="00000000" w:rsidDel="00000000" w:rsidP="00000000" w:rsidRDefault="00000000" w:rsidRPr="00000000" w14:paraId="00000031">
      <w:pPr>
        <w:contextualSpacing w:val="0"/>
        <w:rPr>
          <w:color w:val="33a27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color w:val="33a27f"/>
        </w:rPr>
      </w:pPr>
      <w:r w:rsidDel="00000000" w:rsidR="00000000" w:rsidRPr="00000000">
        <w:rPr>
          <w:color w:val="33a27f"/>
          <w:rtl w:val="0"/>
        </w:rPr>
        <w:t xml:space="preserve">All of this proves that (rephrase your claim) because (your analysis). </w:t>
      </w:r>
    </w:p>
    <w:p w:rsidR="00000000" w:rsidDel="00000000" w:rsidP="00000000" w:rsidRDefault="00000000" w:rsidRPr="00000000" w14:paraId="00000033">
      <w:pPr>
        <w:contextualSpacing w:val="0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contextualSpacing w:val="0"/>
        <w:rPr>
          <w:b w:val="1"/>
          <w:i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Name:__________________Date:_________Period:_______</w:t>
      </w:r>
    </w:p>
    <w:p w:rsidR="00000000" w:rsidDel="00000000" w:rsidP="00000000" w:rsidRDefault="00000000" w:rsidRPr="00000000" w14:paraId="0000005A">
      <w:pPr>
        <w:contextualSpacing w:val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Practice: Pursuit of Happyness</w:t>
      </w:r>
      <w:r w:rsidDel="00000000" w:rsidR="00000000" w:rsidRPr="00000000">
        <w:rPr>
          <w:b w:val="1"/>
          <w:sz w:val="24"/>
          <w:szCs w:val="24"/>
          <w:rtl w:val="0"/>
        </w:rPr>
        <w:t xml:space="preserve"> Identifying Evidence Practice </w:t>
      </w:r>
    </w:p>
    <w:p w:rsidR="00000000" w:rsidDel="00000000" w:rsidP="00000000" w:rsidRDefault="00000000" w:rsidRPr="00000000" w14:paraId="0000005B">
      <w:pPr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31.2" w:lineRule="auto"/>
        <w:contextualSpacing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Directions: </w:t>
      </w:r>
      <w:r w:rsidDel="00000000" w:rsidR="00000000" w:rsidRPr="00000000">
        <w:rPr>
          <w:sz w:val="24"/>
          <w:szCs w:val="24"/>
          <w:rtl w:val="0"/>
        </w:rPr>
        <w:t xml:space="preserve">After watching the interview clip from </w:t>
      </w:r>
      <w:hyperlink r:id="rId9">
        <w:r w:rsidDel="00000000" w:rsidR="00000000" w:rsidRPr="00000000">
          <w:rPr>
            <w:i w:val="1"/>
            <w:color w:val="1155cc"/>
            <w:sz w:val="24"/>
            <w:szCs w:val="24"/>
            <w:u w:val="single"/>
            <w:rtl w:val="0"/>
          </w:rPr>
          <w:t xml:space="preserve">Pursuit of Happyness</w:t>
        </w:r>
      </w:hyperlink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,</w:t>
        </w:r>
      </w:hyperlink>
      <w:r w:rsidDel="00000000" w:rsidR="00000000" w:rsidRPr="00000000">
        <w:rPr>
          <w:sz w:val="24"/>
          <w:szCs w:val="24"/>
          <w:rtl w:val="0"/>
        </w:rPr>
        <w:t xml:space="preserve"> please complete this activity. Read each piece of evidence below and identify it as “strong” or “not strong”. Include your explanation / reasoning. If it is a strong piece of evidence, it must answer the following questions:</w:t>
      </w:r>
    </w:p>
    <w:p w:rsidR="00000000" w:rsidDel="00000000" w:rsidP="00000000" w:rsidRDefault="00000000" w:rsidRPr="00000000" w14:paraId="0000005D">
      <w:pPr>
        <w:spacing w:line="331.2" w:lineRule="auto"/>
        <w:ind w:firstLine="720"/>
        <w:contextualSpacing w:val="0"/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Does it support my claim or topic sentence?</w:t>
      </w:r>
    </w:p>
    <w:p w:rsidR="00000000" w:rsidDel="00000000" w:rsidP="00000000" w:rsidRDefault="00000000" w:rsidRPr="00000000" w14:paraId="0000005E">
      <w:pPr>
        <w:ind w:firstLine="720"/>
        <w:contextualSpacing w:val="0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 it specific?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Claim: Chris Gardner is determined to get the job.</w:t>
      </w:r>
    </w:p>
    <w:p w:rsidR="00000000" w:rsidDel="00000000" w:rsidP="00000000" w:rsidRDefault="00000000" w:rsidRPr="00000000" w14:paraId="00000061">
      <w:pPr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worked really hard to get a job. </w:t>
      </w:r>
    </w:p>
    <w:p w:rsidR="00000000" w:rsidDel="00000000" w:rsidP="00000000" w:rsidRDefault="00000000" w:rsidRPr="00000000" w14:paraId="00000063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stood outside with a 40-pound gizmo for a month to get noticed.</w:t>
      </w:r>
    </w:p>
    <w:p w:rsidR="00000000" w:rsidDel="00000000" w:rsidP="00000000" w:rsidRDefault="00000000" w:rsidRPr="00000000" w14:paraId="0000006A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cared a lot about his child.</w:t>
      </w:r>
    </w:p>
    <w:p w:rsidR="00000000" w:rsidDel="00000000" w:rsidP="00000000" w:rsidRDefault="00000000" w:rsidRPr="00000000" w14:paraId="00000071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was first in his class in high school and in the Navy. </w:t>
      </w:r>
    </w:p>
    <w:p w:rsidR="00000000" w:rsidDel="00000000" w:rsidP="00000000" w:rsidRDefault="00000000" w:rsidRPr="00000000" w14:paraId="0000007A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makes eye contact and confidently shakes hands with each interviewer while he introduces himself. </w:t>
      </w:r>
    </w:p>
    <w:p w:rsidR="00000000" w:rsidDel="00000000" w:rsidP="00000000" w:rsidRDefault="00000000" w:rsidRPr="00000000" w14:paraId="00000082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spacing w:line="240" w:lineRule="auto"/>
        <w:ind w:left="720" w:hanging="360"/>
        <w:contextualSpacing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Chris ran to the interview from the police station.</w:t>
      </w:r>
    </w:p>
    <w:p w:rsidR="00000000" w:rsidDel="00000000" w:rsidP="00000000" w:rsidRDefault="00000000" w:rsidRPr="00000000" w14:paraId="00000089">
      <w:pPr>
        <w:spacing w:line="240" w:lineRule="auto"/>
        <w:contextualSpacing w:val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40" w:lineRule="auto"/>
        <w:contextualSpacing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240" w:lineRule="auto"/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www.youtube.com/watch?v=gHXKitKAT1E" TargetMode="External"/><Relationship Id="rId9" Type="http://schemas.openxmlformats.org/officeDocument/2006/relationships/hyperlink" Target="https://www.youtube.com/watch?v=gHXKitKAT1E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