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784" w:type="dxa"/>
        <w:tblLook w:val="04A0" w:firstRow="1" w:lastRow="0" w:firstColumn="1" w:lastColumn="0" w:noHBand="0" w:noVBand="1"/>
      </w:tblPr>
      <w:tblGrid>
        <w:gridCol w:w="4856"/>
        <w:gridCol w:w="4928"/>
      </w:tblGrid>
      <w:tr w:rsidR="00F045BD" w:rsidTr="00F045BD">
        <w:trPr>
          <w:trHeight w:val="2249"/>
        </w:trPr>
        <w:tc>
          <w:tcPr>
            <w:tcW w:w="4856" w:type="dxa"/>
          </w:tcPr>
          <w:p w:rsidR="00F045BD" w:rsidRPr="00F045BD" w:rsidRDefault="00F045BD">
            <w:pPr>
              <w:rPr>
                <w:b/>
                <w:sz w:val="30"/>
                <w:szCs w:val="30"/>
              </w:rPr>
            </w:pPr>
            <w:r>
              <w:rPr>
                <w:b/>
                <w:sz w:val="40"/>
                <w:szCs w:val="40"/>
              </w:rPr>
              <w:t xml:space="preserve">  </w:t>
            </w:r>
            <w:r w:rsidRPr="00F045BD">
              <w:rPr>
                <w:b/>
                <w:sz w:val="30"/>
                <w:szCs w:val="30"/>
              </w:rPr>
              <w:t>Give 2 equivalent fractions for</w:t>
            </w:r>
            <w:r>
              <w:rPr>
                <w:b/>
                <w:sz w:val="30"/>
                <w:szCs w:val="30"/>
              </w:rPr>
              <w:t xml:space="preserve"> 2/8</w:t>
            </w:r>
          </w:p>
        </w:tc>
        <w:tc>
          <w:tcPr>
            <w:tcW w:w="4928" w:type="dxa"/>
          </w:tcPr>
          <w:p w:rsidR="00F045BD" w:rsidRPr="00F045BD" w:rsidRDefault="00F045BD">
            <w:pPr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Give 2 equivalent fractions for 1/3</w:t>
            </w:r>
          </w:p>
        </w:tc>
      </w:tr>
      <w:tr w:rsidR="00F045BD" w:rsidTr="00F045BD">
        <w:trPr>
          <w:trHeight w:val="2124"/>
        </w:trPr>
        <w:tc>
          <w:tcPr>
            <w:tcW w:w="4856" w:type="dxa"/>
          </w:tcPr>
          <w:p w:rsidR="00F045BD" w:rsidRPr="00F045BD" w:rsidRDefault="00F045BD">
            <w:pPr>
              <w:rPr>
                <w:b/>
                <w:sz w:val="28"/>
                <w:szCs w:val="28"/>
              </w:rPr>
            </w:pPr>
            <w:r w:rsidRPr="00F045BD">
              <w:rPr>
                <w:b/>
                <w:sz w:val="28"/>
                <w:szCs w:val="28"/>
              </w:rPr>
              <w:t>Give 2 equivalent fractions for 14/21</w:t>
            </w:r>
          </w:p>
        </w:tc>
        <w:tc>
          <w:tcPr>
            <w:tcW w:w="4928" w:type="dxa"/>
          </w:tcPr>
          <w:p w:rsidR="00F045BD" w:rsidRPr="00F045BD" w:rsidRDefault="00F045BD">
            <w:pPr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Give 2 equivalent fractions for 4/16</w:t>
            </w:r>
          </w:p>
        </w:tc>
      </w:tr>
      <w:tr w:rsidR="00F045BD" w:rsidTr="00F045BD">
        <w:trPr>
          <w:trHeight w:val="2249"/>
        </w:trPr>
        <w:tc>
          <w:tcPr>
            <w:tcW w:w="4856" w:type="dxa"/>
          </w:tcPr>
          <w:p w:rsidR="00F045BD" w:rsidRPr="00F045BD" w:rsidRDefault="00F045BD">
            <w:pPr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Place 15/20 in simplest form</w:t>
            </w:r>
          </w:p>
        </w:tc>
        <w:tc>
          <w:tcPr>
            <w:tcW w:w="4928" w:type="dxa"/>
          </w:tcPr>
          <w:p w:rsidR="00F045BD" w:rsidRDefault="00F045BD">
            <w:r>
              <w:rPr>
                <w:b/>
                <w:sz w:val="30"/>
                <w:szCs w:val="30"/>
              </w:rPr>
              <w:t>Place 9/81 in simplest form</w:t>
            </w:r>
          </w:p>
        </w:tc>
      </w:tr>
      <w:tr w:rsidR="00F045BD" w:rsidTr="00F045BD">
        <w:trPr>
          <w:trHeight w:val="2249"/>
        </w:trPr>
        <w:tc>
          <w:tcPr>
            <w:tcW w:w="4856" w:type="dxa"/>
          </w:tcPr>
          <w:p w:rsidR="00F045BD" w:rsidRDefault="00F045BD">
            <w:r>
              <w:rPr>
                <w:b/>
                <w:sz w:val="30"/>
                <w:szCs w:val="30"/>
              </w:rPr>
              <w:t>Place 20/36 in simplest form</w:t>
            </w:r>
          </w:p>
        </w:tc>
        <w:tc>
          <w:tcPr>
            <w:tcW w:w="4928" w:type="dxa"/>
          </w:tcPr>
          <w:p w:rsidR="00F045BD" w:rsidRDefault="00F045BD">
            <w:r>
              <w:rPr>
                <w:b/>
                <w:sz w:val="30"/>
                <w:szCs w:val="30"/>
              </w:rPr>
              <w:t>Place 36/42 in simplest form</w:t>
            </w:r>
          </w:p>
        </w:tc>
      </w:tr>
      <w:tr w:rsidR="00F045BD" w:rsidTr="00F045BD">
        <w:trPr>
          <w:trHeight w:val="2124"/>
        </w:trPr>
        <w:tc>
          <w:tcPr>
            <w:tcW w:w="4856" w:type="dxa"/>
          </w:tcPr>
          <w:p w:rsidR="00F045BD" w:rsidRDefault="00F045BD">
            <w:pPr>
              <w:rPr>
                <w:b/>
              </w:rPr>
            </w:pPr>
            <w:r>
              <w:rPr>
                <w:b/>
              </w:rPr>
              <w:t>Determine whether the fractions are equivalent</w:t>
            </w:r>
          </w:p>
          <w:p w:rsidR="00F045BD" w:rsidRPr="00F045BD" w:rsidRDefault="00F045BD" w:rsidP="00F045BD">
            <w:pPr>
              <w:jc w:val="center"/>
              <w:rPr>
                <w:b/>
              </w:rPr>
            </w:pPr>
            <w:r>
              <w:rPr>
                <w:b/>
              </w:rPr>
              <w:t>4/5 and 36/45</w:t>
            </w:r>
          </w:p>
        </w:tc>
        <w:tc>
          <w:tcPr>
            <w:tcW w:w="4928" w:type="dxa"/>
          </w:tcPr>
          <w:p w:rsidR="00F045BD" w:rsidRDefault="00F045BD" w:rsidP="00F045BD">
            <w:pPr>
              <w:rPr>
                <w:b/>
              </w:rPr>
            </w:pPr>
            <w:r>
              <w:rPr>
                <w:b/>
              </w:rPr>
              <w:t>Determine whether the fractions are equivalent</w:t>
            </w:r>
          </w:p>
          <w:p w:rsidR="00F045BD" w:rsidRDefault="00F045BD" w:rsidP="00F045BD">
            <w:pPr>
              <w:jc w:val="center"/>
            </w:pPr>
            <w:r>
              <w:rPr>
                <w:b/>
              </w:rPr>
              <w:t>7/42 and 6/36</w:t>
            </w:r>
          </w:p>
        </w:tc>
      </w:tr>
    </w:tbl>
    <w:p w:rsidR="003D3A46" w:rsidRDefault="003D3A46"/>
    <w:p w:rsidR="00F045BD" w:rsidRDefault="00F045BD"/>
    <w:sectPr w:rsidR="00F045BD" w:rsidSect="009E28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271" w:rsidRDefault="00EF4271" w:rsidP="00F045BD">
      <w:pPr>
        <w:spacing w:after="0" w:line="240" w:lineRule="auto"/>
      </w:pPr>
      <w:r>
        <w:separator/>
      </w:r>
    </w:p>
  </w:endnote>
  <w:endnote w:type="continuationSeparator" w:id="0">
    <w:p w:rsidR="00EF4271" w:rsidRDefault="00EF4271" w:rsidP="00F04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54" w:rsidRDefault="00D13F5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54" w:rsidRDefault="00D13F5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54" w:rsidRDefault="00D13F5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271" w:rsidRDefault="00EF4271" w:rsidP="00F045BD">
      <w:pPr>
        <w:spacing w:after="0" w:line="240" w:lineRule="auto"/>
      </w:pPr>
      <w:r>
        <w:separator/>
      </w:r>
    </w:p>
  </w:footnote>
  <w:footnote w:type="continuationSeparator" w:id="0">
    <w:p w:rsidR="00EF4271" w:rsidRDefault="00EF4271" w:rsidP="00F04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54" w:rsidRDefault="00D13F5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5BD" w:rsidRPr="00F045BD" w:rsidRDefault="00F045BD" w:rsidP="00F045BD">
    <w:pPr>
      <w:pStyle w:val="Header"/>
      <w:jc w:val="center"/>
      <w:rPr>
        <w:b/>
        <w:sz w:val="52"/>
        <w:szCs w:val="52"/>
      </w:rPr>
    </w:pPr>
    <w:bookmarkStart w:id="0" w:name="_GoBack"/>
    <w:proofErr w:type="spellStart"/>
    <w:r>
      <w:rPr>
        <w:b/>
        <w:sz w:val="52"/>
        <w:szCs w:val="52"/>
      </w:rPr>
      <w:t>StandUp-HandsUp-PairUp</w:t>
    </w:r>
    <w:bookmarkEnd w:id="0"/>
    <w:proofErr w:type="spell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F54" w:rsidRDefault="00D13F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5BD"/>
    <w:rsid w:val="00277271"/>
    <w:rsid w:val="002D5E4C"/>
    <w:rsid w:val="003D3A46"/>
    <w:rsid w:val="003D5DF4"/>
    <w:rsid w:val="005A54F8"/>
    <w:rsid w:val="009E2823"/>
    <w:rsid w:val="00D13F54"/>
    <w:rsid w:val="00EF4271"/>
    <w:rsid w:val="00F04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45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04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5BD"/>
  </w:style>
  <w:style w:type="paragraph" w:styleId="Footer">
    <w:name w:val="footer"/>
    <w:basedOn w:val="Normal"/>
    <w:link w:val="FooterChar"/>
    <w:uiPriority w:val="99"/>
    <w:unhideWhenUsed/>
    <w:rsid w:val="00F04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5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45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04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5BD"/>
  </w:style>
  <w:style w:type="paragraph" w:styleId="Footer">
    <w:name w:val="footer"/>
    <w:basedOn w:val="Normal"/>
    <w:link w:val="FooterChar"/>
    <w:uiPriority w:val="99"/>
    <w:unhideWhenUsed/>
    <w:rsid w:val="00F04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5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Windows User</cp:lastModifiedBy>
  <cp:revision>2</cp:revision>
  <dcterms:created xsi:type="dcterms:W3CDTF">2017-09-29T19:22:00Z</dcterms:created>
  <dcterms:modified xsi:type="dcterms:W3CDTF">2017-09-29T19:22:00Z</dcterms:modified>
</cp:coreProperties>
</file>