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943600" cy="2235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2235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36"/>
          <w:szCs w:val="36"/>
        </w:rPr>
      </w:pPr>
      <w:r w:rsidDel="00000000" w:rsidR="00000000" w:rsidRPr="00000000">
        <w:rPr>
          <w:b w:val="1"/>
          <w:sz w:val="36"/>
          <w:szCs w:val="36"/>
          <w:rtl w:val="0"/>
        </w:rPr>
        <w:t xml:space="preserve">Blizzard</w:t>
      </w:r>
      <w:r w:rsidDel="00000000" w:rsidR="00000000" w:rsidRPr="00000000">
        <w:rPr>
          <w:rtl w:val="0"/>
        </w:rPr>
      </w:r>
    </w:p>
    <w:p w:rsidR="00000000" w:rsidDel="00000000" w:rsidP="00000000" w:rsidRDefault="00000000" w:rsidRPr="00000000" w14:paraId="00000004">
      <w:pPr>
        <w:rPr>
          <w:b w:val="1"/>
          <w:sz w:val="36"/>
          <w:szCs w:val="36"/>
        </w:rPr>
      </w:pP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c>
          <w:tcPr>
            <w:tcBorders>
              <w:top w:color="000000" w:space="0" w:sz="8" w:val="single"/>
              <w:left w:color="000000" w:space="0" w:sz="8" w:val="single"/>
              <w:bottom w:color="f3f3f3"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sz w:val="24"/>
                <w:szCs w:val="24"/>
              </w:rPr>
            </w:pPr>
            <w:r w:rsidDel="00000000" w:rsidR="00000000" w:rsidRPr="00000000">
              <w:rPr>
                <w:b w:val="1"/>
                <w:sz w:val="24"/>
                <w:szCs w:val="24"/>
                <w:rtl w:val="0"/>
              </w:rPr>
              <w:t xml:space="preserve"># of people to play:</w:t>
            </w:r>
            <w:r w:rsidDel="00000000" w:rsidR="00000000" w:rsidRPr="00000000">
              <w:rPr>
                <w:sz w:val="24"/>
                <w:szCs w:val="24"/>
                <w:rtl w:val="0"/>
              </w:rPr>
              <w:t xml:space="preserve"> 1-10</w:t>
            </w:r>
            <w:r w:rsidDel="00000000" w:rsidR="00000000" w:rsidRPr="00000000">
              <w:rPr>
                <w:rtl w:val="0"/>
              </w:rPr>
            </w:r>
          </w:p>
        </w:tc>
        <w:tc>
          <w:tcPr>
            <w:tcBorders>
              <w:top w:color="000000" w:space="0" w:sz="8" w:val="single"/>
              <w:left w:color="000000" w:space="0" w:sz="8" w:val="single"/>
              <w:bottom w:color="f3f3f3"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sz w:val="24"/>
                <w:szCs w:val="24"/>
              </w:rPr>
            </w:pPr>
            <w:r w:rsidDel="00000000" w:rsidR="00000000" w:rsidRPr="00000000">
              <w:rPr>
                <w:b w:val="1"/>
                <w:sz w:val="24"/>
                <w:szCs w:val="24"/>
                <w:rtl w:val="0"/>
              </w:rPr>
              <w:t xml:space="preserve">Best for ages: </w:t>
            </w:r>
            <w:r w:rsidDel="00000000" w:rsidR="00000000" w:rsidRPr="00000000">
              <w:rPr>
                <w:sz w:val="24"/>
                <w:szCs w:val="24"/>
                <w:rtl w:val="0"/>
              </w:rPr>
              <w:t xml:space="preserve"> 5+</w:t>
            </w:r>
          </w:p>
        </w:tc>
      </w:tr>
      <w:tr>
        <w:tc>
          <w:tcPr>
            <w:tcBorders>
              <w:top w:color="f3f3f3"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7">
            <w:pPr>
              <w:pStyle w:val="Heading2"/>
              <w:widowControl w:val="0"/>
              <w:spacing w:after="0" w:before="0" w:line="240" w:lineRule="auto"/>
              <w:rPr>
                <w:sz w:val="24"/>
                <w:szCs w:val="24"/>
              </w:rPr>
            </w:pPr>
            <w:bookmarkStart w:colFirst="0" w:colLast="0" w:name="_ygv0hvni96h3" w:id="0"/>
            <w:bookmarkEnd w:id="0"/>
            <w:r w:rsidDel="00000000" w:rsidR="00000000" w:rsidRPr="00000000">
              <w:rPr>
                <w:b w:val="1"/>
                <w:sz w:val="24"/>
                <w:szCs w:val="24"/>
                <w:rtl w:val="0"/>
              </w:rPr>
              <w:t xml:space="preserve">Equipment needed:</w:t>
            </w:r>
            <w:r w:rsidDel="00000000" w:rsidR="00000000" w:rsidRPr="00000000">
              <w:rPr>
                <w:sz w:val="24"/>
                <w:szCs w:val="24"/>
                <w:rtl w:val="0"/>
              </w:rPr>
              <w:t xml:space="preserve"> 1 piece of paper</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Social and Emotional (SEL) Competencies: </w:t>
            </w:r>
            <w:r w:rsidDel="00000000" w:rsidR="00000000" w:rsidRPr="00000000">
              <w:rPr>
                <w:sz w:val="24"/>
                <w:szCs w:val="24"/>
                <w:rtl w:val="0"/>
              </w:rPr>
              <w:t xml:space="preserve">Relationship Skills</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SEL Skills Practiced:</w:t>
            </w:r>
            <w:r w:rsidDel="00000000" w:rsidR="00000000" w:rsidRPr="00000000">
              <w:rPr>
                <w:sz w:val="24"/>
                <w:szCs w:val="24"/>
                <w:rtl w:val="0"/>
              </w:rPr>
              <w:t xml:space="preserve"> Problem-solving &amp; teamwork</w:t>
            </w:r>
            <w:r w:rsidDel="00000000" w:rsidR="00000000" w:rsidRPr="00000000">
              <w:rPr>
                <w:rtl w:val="0"/>
              </w:rPr>
            </w:r>
          </w:p>
        </w:tc>
        <w:tc>
          <w:tcPr>
            <w:tcBorders>
              <w:top w:color="f3f3f3"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4"/>
                <w:szCs w:val="24"/>
              </w:rPr>
            </w:pPr>
            <w:r w:rsidDel="00000000" w:rsidR="00000000" w:rsidRPr="00000000">
              <w:rPr>
                <w:b w:val="1"/>
                <w:sz w:val="24"/>
                <w:szCs w:val="24"/>
                <w:rtl w:val="0"/>
              </w:rPr>
              <w:t xml:space="preserve">Setup/Teaching Time: </w:t>
            </w:r>
            <w:r w:rsidDel="00000000" w:rsidR="00000000" w:rsidRPr="00000000">
              <w:rPr>
                <w:sz w:val="24"/>
                <w:szCs w:val="24"/>
                <w:rtl w:val="0"/>
              </w:rPr>
              <w:t xml:space="preserve"> 1-2 minutes</w:t>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3"/>
        <w:spacing w:after="0" w:before="0" w:lineRule="auto"/>
        <w:ind w:left="0" w:right="-360" w:firstLine="0"/>
        <w:rPr>
          <w:b w:val="1"/>
          <w:color w:val="000000"/>
          <w:sz w:val="24"/>
          <w:szCs w:val="24"/>
        </w:rPr>
      </w:pPr>
      <w:bookmarkStart w:colFirst="0" w:colLast="0" w:name="_sgblqev37vks" w:id="1"/>
      <w:bookmarkEnd w:id="1"/>
      <w:r w:rsidDel="00000000" w:rsidR="00000000" w:rsidRPr="00000000">
        <w:rPr>
          <w:b w:val="1"/>
          <w:color w:val="000000"/>
          <w:sz w:val="24"/>
          <w:szCs w:val="24"/>
          <w:rtl w:val="0"/>
        </w:rPr>
        <w:t xml:space="preserve">Set Up</w:t>
      </w:r>
    </w:p>
    <w:p w:rsidR="00000000" w:rsidDel="00000000" w:rsidP="00000000" w:rsidRDefault="00000000" w:rsidRPr="00000000" w14:paraId="0000000F">
      <w:pPr>
        <w:numPr>
          <w:ilvl w:val="0"/>
          <w:numId w:val="2"/>
        </w:numPr>
        <w:ind w:left="720" w:hanging="360"/>
        <w:rPr/>
      </w:pPr>
      <w:r w:rsidDel="00000000" w:rsidR="00000000" w:rsidRPr="00000000">
        <w:rPr>
          <w:rtl w:val="0"/>
        </w:rPr>
        <w:t xml:space="preserve">Take the piece of paper and create small rectangles (about 2 inches wide by ½ inches tall). You can rip the paper or cut it with scissors. These rectangles will be the “snowflakes.”</w:t>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Find an open space large enough for the group to stand in a circle.  </w:t>
      </w:r>
      <w:r w:rsidDel="00000000" w:rsidR="00000000" w:rsidRPr="00000000">
        <w:rPr>
          <w:rtl w:val="0"/>
        </w:rPr>
      </w:r>
    </w:p>
    <w:p w:rsidR="00000000" w:rsidDel="00000000" w:rsidP="00000000" w:rsidRDefault="00000000" w:rsidRPr="00000000" w14:paraId="00000011">
      <w:pPr>
        <w:pStyle w:val="Heading3"/>
        <w:spacing w:after="0" w:before="0" w:lineRule="auto"/>
        <w:ind w:left="720" w:right="-360" w:hanging="360"/>
        <w:rPr>
          <w:b w:val="1"/>
          <w:color w:val="000000"/>
          <w:sz w:val="24"/>
          <w:szCs w:val="24"/>
        </w:rPr>
      </w:pPr>
      <w:bookmarkStart w:colFirst="0" w:colLast="0" w:name="_5jqb2i1ix5ir" w:id="2"/>
      <w:bookmarkEnd w:id="2"/>
      <w:r w:rsidDel="00000000" w:rsidR="00000000" w:rsidRPr="00000000">
        <w:rPr>
          <w:rtl w:val="0"/>
        </w:rPr>
      </w:r>
    </w:p>
    <w:p w:rsidR="00000000" w:rsidDel="00000000" w:rsidP="00000000" w:rsidRDefault="00000000" w:rsidRPr="00000000" w14:paraId="00000012">
      <w:pPr>
        <w:pStyle w:val="Heading3"/>
        <w:spacing w:after="0" w:before="0" w:lineRule="auto"/>
        <w:ind w:left="0" w:right="-360" w:firstLine="0"/>
        <w:rPr>
          <w:b w:val="1"/>
          <w:color w:val="000000"/>
          <w:sz w:val="24"/>
          <w:szCs w:val="24"/>
        </w:rPr>
      </w:pPr>
      <w:bookmarkStart w:colFirst="0" w:colLast="0" w:name="_dn5q87oi8jf4" w:id="3"/>
      <w:bookmarkEnd w:id="3"/>
      <w:r w:rsidDel="00000000" w:rsidR="00000000" w:rsidRPr="00000000">
        <w:rPr>
          <w:b w:val="1"/>
          <w:color w:val="000000"/>
          <w:sz w:val="24"/>
          <w:szCs w:val="24"/>
          <w:rtl w:val="0"/>
        </w:rPr>
        <w:t xml:space="preserve">Review SEL Skills Practiced:</w:t>
      </w:r>
      <w:r w:rsidDel="00000000" w:rsidR="00000000" w:rsidRPr="00000000">
        <w:rPr>
          <w:rtl w:val="0"/>
        </w:rPr>
      </w:r>
    </w:p>
    <w:p w:rsidR="00000000" w:rsidDel="00000000" w:rsidP="00000000" w:rsidRDefault="00000000" w:rsidRPr="00000000" w14:paraId="00000013">
      <w:pPr>
        <w:numPr>
          <w:ilvl w:val="0"/>
          <w:numId w:val="7"/>
        </w:numPr>
        <w:ind w:left="720" w:hanging="360"/>
        <w:rPr>
          <w:highlight w:val="white"/>
        </w:rPr>
      </w:pPr>
      <w:r w:rsidDel="00000000" w:rsidR="00000000" w:rsidRPr="00000000">
        <w:rPr>
          <w:b w:val="1"/>
          <w:highlight w:val="white"/>
          <w:rtl w:val="0"/>
        </w:rPr>
        <w:t xml:space="preserve">Problem-Solving: </w:t>
      </w:r>
      <w:r w:rsidDel="00000000" w:rsidR="00000000" w:rsidRPr="00000000">
        <w:rPr>
          <w:highlight w:val="white"/>
          <w:rtl w:val="0"/>
        </w:rPr>
        <w:t xml:space="preserve">in challenging situations, try new ideas and communicate with others in order to be successful. Be ready to ask for help.</w:t>
      </w:r>
    </w:p>
    <w:p w:rsidR="00000000" w:rsidDel="00000000" w:rsidP="00000000" w:rsidRDefault="00000000" w:rsidRPr="00000000" w14:paraId="00000014">
      <w:pPr>
        <w:numPr>
          <w:ilvl w:val="0"/>
          <w:numId w:val="7"/>
        </w:numPr>
        <w:ind w:left="720" w:hanging="360"/>
        <w:rPr>
          <w:highlight w:val="white"/>
        </w:rPr>
      </w:pPr>
      <w:r w:rsidDel="00000000" w:rsidR="00000000" w:rsidRPr="00000000">
        <w:rPr>
          <w:b w:val="1"/>
          <w:highlight w:val="white"/>
          <w:rtl w:val="0"/>
        </w:rPr>
        <w:t xml:space="preserve">Teamwork: </w:t>
      </w:r>
      <w:r w:rsidDel="00000000" w:rsidR="00000000" w:rsidRPr="00000000">
        <w:rPr>
          <w:highlight w:val="white"/>
          <w:rtl w:val="0"/>
        </w:rPr>
        <w:t xml:space="preserve">Communicate with, trust and support others to reach a goal.</w:t>
      </w:r>
      <w:r w:rsidDel="00000000" w:rsidR="00000000" w:rsidRPr="00000000">
        <w:rPr>
          <w:rtl w:val="0"/>
        </w:rPr>
      </w:r>
    </w:p>
    <w:p w:rsidR="00000000" w:rsidDel="00000000" w:rsidP="00000000" w:rsidRDefault="00000000" w:rsidRPr="00000000" w14:paraId="00000015">
      <w:pPr>
        <w:pStyle w:val="Heading3"/>
        <w:spacing w:after="0" w:before="0" w:lineRule="auto"/>
        <w:ind w:left="0" w:right="-360" w:firstLine="0"/>
        <w:jc w:val="both"/>
        <w:rPr>
          <w:b w:val="1"/>
          <w:color w:val="000000"/>
          <w:sz w:val="24"/>
          <w:szCs w:val="24"/>
        </w:rPr>
      </w:pPr>
      <w:bookmarkStart w:colFirst="0" w:colLast="0" w:name="_kix0wedvdrkc" w:id="4"/>
      <w:bookmarkEnd w:id="4"/>
      <w:r w:rsidDel="00000000" w:rsidR="00000000" w:rsidRPr="00000000">
        <w:rPr>
          <w:b w:val="1"/>
          <w:color w:val="000000"/>
          <w:sz w:val="24"/>
          <w:szCs w:val="24"/>
          <w:rtl w:val="0"/>
        </w:rPr>
        <w:t xml:space="preserve">     </w:t>
      </w:r>
    </w:p>
    <w:p w:rsidR="00000000" w:rsidDel="00000000" w:rsidP="00000000" w:rsidRDefault="00000000" w:rsidRPr="00000000" w14:paraId="00000016">
      <w:pPr>
        <w:pStyle w:val="Heading3"/>
        <w:spacing w:after="0" w:before="0" w:lineRule="auto"/>
        <w:ind w:left="0" w:right="-360" w:firstLine="0"/>
        <w:jc w:val="both"/>
        <w:rPr>
          <w:b w:val="1"/>
          <w:color w:val="000000"/>
          <w:sz w:val="24"/>
          <w:szCs w:val="24"/>
        </w:rPr>
      </w:pPr>
      <w:bookmarkStart w:colFirst="0" w:colLast="0" w:name="_wdgmlid764lu" w:id="5"/>
      <w:bookmarkEnd w:id="5"/>
      <w:r w:rsidDel="00000000" w:rsidR="00000000" w:rsidRPr="00000000">
        <w:rPr>
          <w:b w:val="1"/>
          <w:color w:val="000000"/>
          <w:sz w:val="24"/>
          <w:szCs w:val="24"/>
          <w:rtl w:val="0"/>
        </w:rPr>
        <w:t xml:space="preserve">How to Play</w:t>
      </w:r>
    </w:p>
    <w:p w:rsidR="00000000" w:rsidDel="00000000" w:rsidP="00000000" w:rsidRDefault="00000000" w:rsidRPr="00000000" w14:paraId="00000017">
      <w:pPr>
        <w:numPr>
          <w:ilvl w:val="0"/>
          <w:numId w:val="5"/>
        </w:numPr>
        <w:ind w:left="720" w:hanging="360"/>
        <w:rPr/>
      </w:pPr>
      <w:r w:rsidDel="00000000" w:rsidR="00000000" w:rsidRPr="00000000">
        <w:rPr>
          <w:rtl w:val="0"/>
        </w:rPr>
        <w:t xml:space="preserve">For the first round, choose someone to hold one of the “snowflakes.” When everyone is ready, throw the “snowflake” as high as you can into the air. </w:t>
      </w:r>
    </w:p>
    <w:p w:rsidR="00000000" w:rsidDel="00000000" w:rsidP="00000000" w:rsidRDefault="00000000" w:rsidRPr="00000000" w14:paraId="00000018">
      <w:pPr>
        <w:numPr>
          <w:ilvl w:val="0"/>
          <w:numId w:val="5"/>
        </w:numPr>
        <w:ind w:left="720" w:hanging="360"/>
        <w:rPr/>
      </w:pPr>
      <w:r w:rsidDel="00000000" w:rsidR="00000000" w:rsidRPr="00000000">
        <w:rPr>
          <w:rtl w:val="0"/>
        </w:rPr>
        <w:t xml:space="preserve">As the “snowflake” floats down, work together with your team to catch it before it hits the ground. </w:t>
      </w:r>
    </w:p>
    <w:p w:rsidR="00000000" w:rsidDel="00000000" w:rsidP="00000000" w:rsidRDefault="00000000" w:rsidRPr="00000000" w14:paraId="00000019">
      <w:pPr>
        <w:numPr>
          <w:ilvl w:val="0"/>
          <w:numId w:val="5"/>
        </w:numPr>
        <w:ind w:left="720" w:hanging="360"/>
        <w:rPr/>
      </w:pPr>
      <w:r w:rsidDel="00000000" w:rsidR="00000000" w:rsidRPr="00000000">
        <w:rPr>
          <w:rtl w:val="0"/>
        </w:rPr>
        <w:t xml:space="preserve">If you are able to catch it before it hits the ground, you move to the next level! To move to the next round, everyone shouts “Just One More!” Add one more “snowflake”--this will be thrown with the first “snowflake.”</w:t>
      </w:r>
    </w:p>
    <w:p w:rsidR="00000000" w:rsidDel="00000000" w:rsidP="00000000" w:rsidRDefault="00000000" w:rsidRPr="00000000" w14:paraId="0000001A">
      <w:pPr>
        <w:numPr>
          <w:ilvl w:val="0"/>
          <w:numId w:val="5"/>
        </w:numPr>
        <w:ind w:left="720" w:hanging="360"/>
        <w:rPr/>
      </w:pPr>
      <w:r w:rsidDel="00000000" w:rsidR="00000000" w:rsidRPr="00000000">
        <w:rPr>
          <w:rtl w:val="0"/>
        </w:rPr>
        <w:t xml:space="preserve">During the second level, you must catch BOTH “snowflakes” to move up, during the third level you must catch ALL three to move up, the fourth you must catch ALL four… and so on.</w:t>
      </w:r>
    </w:p>
    <w:p w:rsidR="00000000" w:rsidDel="00000000" w:rsidP="00000000" w:rsidRDefault="00000000" w:rsidRPr="00000000" w14:paraId="0000001B">
      <w:pPr>
        <w:numPr>
          <w:ilvl w:val="0"/>
          <w:numId w:val="5"/>
        </w:numPr>
        <w:ind w:left="720" w:hanging="360"/>
        <w:rPr/>
      </w:pPr>
      <w:r w:rsidDel="00000000" w:rsidR="00000000" w:rsidRPr="00000000">
        <w:rPr>
          <w:rtl w:val="0"/>
        </w:rPr>
        <w:t xml:space="preserve">If at any time you throw the “snowflakes” into the air and the team is unable to catch ALL the “snowflakes,” that’s alright! Try that level again using the same number of “snowflakes.”</w:t>
      </w:r>
    </w:p>
    <w:p w:rsidR="00000000" w:rsidDel="00000000" w:rsidP="00000000" w:rsidRDefault="00000000" w:rsidRPr="00000000" w14:paraId="0000001C">
      <w:pPr>
        <w:numPr>
          <w:ilvl w:val="0"/>
          <w:numId w:val="5"/>
        </w:numPr>
        <w:ind w:left="720" w:hanging="360"/>
        <w:rPr/>
      </w:pPr>
      <w:r w:rsidDel="00000000" w:rsidR="00000000" w:rsidRPr="00000000">
        <w:rPr>
          <w:rtl w:val="0"/>
        </w:rPr>
        <w:t xml:space="preserve">Keep playing and get creative with how you work together to catch them all!</w:t>
      </w:r>
      <w:r w:rsidDel="00000000" w:rsidR="00000000" w:rsidRPr="00000000">
        <w:rPr>
          <w:rtl w:val="0"/>
        </w:rPr>
      </w:r>
    </w:p>
    <w:p w:rsidR="00000000" w:rsidDel="00000000" w:rsidP="00000000" w:rsidRDefault="00000000" w:rsidRPr="00000000" w14:paraId="0000001D">
      <w:pPr>
        <w:ind w:left="720" w:hanging="360"/>
        <w:rPr>
          <w:b w:val="1"/>
          <w:sz w:val="24"/>
          <w:szCs w:val="24"/>
        </w:rPr>
      </w:pPr>
      <w:r w:rsidDel="00000000" w:rsidR="00000000" w:rsidRPr="00000000">
        <w:rPr>
          <w:rtl w:val="0"/>
        </w:rPr>
      </w:r>
    </w:p>
    <w:p w:rsidR="00000000" w:rsidDel="00000000" w:rsidP="00000000" w:rsidRDefault="00000000" w:rsidRPr="00000000" w14:paraId="0000001E">
      <w:pPr>
        <w:ind w:left="0" w:firstLine="0"/>
        <w:rPr>
          <w:b w:val="1"/>
          <w:sz w:val="24"/>
          <w:szCs w:val="24"/>
        </w:rPr>
      </w:pPr>
      <w:r w:rsidDel="00000000" w:rsidR="00000000" w:rsidRPr="00000000">
        <w:rPr>
          <w:b w:val="1"/>
          <w:sz w:val="24"/>
          <w:szCs w:val="24"/>
          <w:rtl w:val="0"/>
        </w:rPr>
        <w:t xml:space="preserve">SEL Game Debriefs</w:t>
      </w:r>
      <w:r w:rsidDel="00000000" w:rsidR="00000000" w:rsidRPr="00000000">
        <w:rPr>
          <w:rtl w:val="0"/>
        </w:rPr>
      </w:r>
    </w:p>
    <w:p w:rsidR="00000000" w:rsidDel="00000000" w:rsidP="00000000" w:rsidRDefault="00000000" w:rsidRPr="00000000" w14:paraId="0000001F">
      <w:pPr>
        <w:numPr>
          <w:ilvl w:val="0"/>
          <w:numId w:val="4"/>
        </w:numPr>
        <w:ind w:left="720" w:hanging="360"/>
        <w:rPr>
          <w:highlight w:val="white"/>
        </w:rPr>
      </w:pPr>
      <w:r w:rsidDel="00000000" w:rsidR="00000000" w:rsidRPr="00000000">
        <w:rPr>
          <w:highlight w:val="white"/>
          <w:rtl w:val="0"/>
        </w:rPr>
        <w:t xml:space="preserve">How did you overcome challenges, or solve problems, as a team to reach your goal?</w:t>
      </w:r>
    </w:p>
    <w:p w:rsidR="00000000" w:rsidDel="00000000" w:rsidP="00000000" w:rsidRDefault="00000000" w:rsidRPr="00000000" w14:paraId="00000020">
      <w:pPr>
        <w:numPr>
          <w:ilvl w:val="0"/>
          <w:numId w:val="4"/>
        </w:numPr>
        <w:ind w:left="720" w:hanging="360"/>
        <w:rPr>
          <w:highlight w:val="white"/>
        </w:rPr>
      </w:pPr>
      <w:r w:rsidDel="00000000" w:rsidR="00000000" w:rsidRPr="00000000">
        <w:rPr>
          <w:highlight w:val="white"/>
          <w:rtl w:val="0"/>
        </w:rPr>
        <w:t xml:space="preserve">How did you support and build trust with your team in this game?</w:t>
      </w:r>
    </w:p>
    <w:p w:rsidR="00000000" w:rsidDel="00000000" w:rsidP="00000000" w:rsidRDefault="00000000" w:rsidRPr="00000000" w14:paraId="00000021">
      <w:pPr>
        <w:numPr>
          <w:ilvl w:val="0"/>
          <w:numId w:val="4"/>
        </w:numPr>
        <w:ind w:left="720" w:hanging="360"/>
        <w:rPr>
          <w:highlight w:val="white"/>
        </w:rPr>
      </w:pPr>
      <w:r w:rsidDel="00000000" w:rsidR="00000000" w:rsidRPr="00000000">
        <w:rPr>
          <w:highlight w:val="white"/>
          <w:rtl w:val="0"/>
        </w:rPr>
        <w:t xml:space="preserve">How can you show teamwork this week at home?</w:t>
      </w:r>
      <w:r w:rsidDel="00000000" w:rsidR="00000000" w:rsidRPr="00000000">
        <w:rPr>
          <w:rtl w:val="0"/>
        </w:rPr>
      </w:r>
    </w:p>
    <w:p w:rsidR="00000000" w:rsidDel="00000000" w:rsidP="00000000" w:rsidRDefault="00000000" w:rsidRPr="00000000" w14:paraId="00000022">
      <w:pPr>
        <w:ind w:left="720" w:firstLine="0"/>
        <w:rPr>
          <w:sz w:val="24"/>
          <w:szCs w:val="24"/>
        </w:rPr>
      </w:pPr>
      <w:r w:rsidDel="00000000" w:rsidR="00000000" w:rsidRPr="00000000">
        <w:rPr>
          <w:rtl w:val="0"/>
        </w:rPr>
      </w:r>
    </w:p>
    <w:p w:rsidR="00000000" w:rsidDel="00000000" w:rsidP="00000000" w:rsidRDefault="00000000" w:rsidRPr="00000000" w14:paraId="00000023">
      <w:pPr>
        <w:pStyle w:val="Heading3"/>
        <w:spacing w:after="0" w:before="0" w:lineRule="auto"/>
        <w:ind w:left="0" w:right="-360" w:firstLine="0"/>
        <w:rPr>
          <w:b w:val="1"/>
          <w:color w:val="000000"/>
          <w:sz w:val="24"/>
          <w:szCs w:val="24"/>
        </w:rPr>
      </w:pPr>
      <w:bookmarkStart w:colFirst="0" w:colLast="0" w:name="_w8sqaapv5ttj" w:id="6"/>
      <w:bookmarkEnd w:id="6"/>
      <w:r w:rsidDel="00000000" w:rsidR="00000000" w:rsidRPr="00000000">
        <w:rPr>
          <w:b w:val="1"/>
          <w:color w:val="000000"/>
          <w:sz w:val="24"/>
          <w:szCs w:val="24"/>
          <w:rtl w:val="0"/>
        </w:rPr>
        <w:t xml:space="preserve">Academic Applications</w:t>
      </w:r>
    </w:p>
    <w:p w:rsidR="00000000" w:rsidDel="00000000" w:rsidP="00000000" w:rsidRDefault="00000000" w:rsidRPr="00000000" w14:paraId="00000024">
      <w:pPr>
        <w:numPr>
          <w:ilvl w:val="0"/>
          <w:numId w:val="8"/>
        </w:numPr>
        <w:ind w:left="720" w:hanging="360"/>
      </w:pPr>
      <w:r w:rsidDel="00000000" w:rsidR="00000000" w:rsidRPr="00000000">
        <w:rPr>
          <w:rtl w:val="0"/>
        </w:rPr>
        <w:t xml:space="preserve">Write questions, sight words or key concepts on each snowflake - have the student who catches the snowflake answer the question, read the word or explain the concept.</w:t>
      </w:r>
    </w:p>
    <w:p w:rsidR="00000000" w:rsidDel="00000000" w:rsidP="00000000" w:rsidRDefault="00000000" w:rsidRPr="00000000" w14:paraId="00000025">
      <w:pPr>
        <w:numPr>
          <w:ilvl w:val="0"/>
          <w:numId w:val="8"/>
        </w:numPr>
        <w:ind w:left="720" w:hanging="360"/>
      </w:pPr>
      <w:r w:rsidDel="00000000" w:rsidR="00000000" w:rsidRPr="00000000">
        <w:rPr>
          <w:rtl w:val="0"/>
        </w:rPr>
        <w:t xml:space="preserve">Play in teams of 2 and create simple equations using the number of snowflakes caught by each team member.</w:t>
      </w:r>
    </w:p>
    <w:p w:rsidR="00000000" w:rsidDel="00000000" w:rsidP="00000000" w:rsidRDefault="00000000" w:rsidRPr="00000000" w14:paraId="00000026">
      <w:pPr>
        <w:rPr>
          <w:sz w:val="24"/>
          <w:szCs w:val="24"/>
          <w:highlight w:val="yellow"/>
        </w:rPr>
      </w:pPr>
      <w:r w:rsidDel="00000000" w:rsidR="00000000" w:rsidRPr="00000000">
        <w:rPr>
          <w:rtl w:val="0"/>
        </w:rPr>
      </w:r>
    </w:p>
    <w:p w:rsidR="00000000" w:rsidDel="00000000" w:rsidP="00000000" w:rsidRDefault="00000000" w:rsidRPr="00000000" w14:paraId="00000027">
      <w:pPr>
        <w:pStyle w:val="Heading3"/>
        <w:spacing w:after="0" w:before="0" w:lineRule="auto"/>
        <w:ind w:left="0" w:right="-360" w:firstLine="0"/>
        <w:rPr>
          <w:b w:val="1"/>
          <w:color w:val="000000"/>
          <w:sz w:val="24"/>
          <w:szCs w:val="24"/>
        </w:rPr>
      </w:pPr>
      <w:bookmarkStart w:colFirst="0" w:colLast="0" w:name="_tqcqmsck104g" w:id="7"/>
      <w:bookmarkEnd w:id="7"/>
      <w:r w:rsidDel="00000000" w:rsidR="00000000" w:rsidRPr="00000000">
        <w:rPr>
          <w:b w:val="1"/>
          <w:color w:val="000000"/>
          <w:sz w:val="24"/>
          <w:szCs w:val="24"/>
          <w:rtl w:val="0"/>
        </w:rPr>
        <w:t xml:space="preserve">At-Home Accommodations</w:t>
      </w:r>
    </w:p>
    <w:p w:rsidR="00000000" w:rsidDel="00000000" w:rsidP="00000000" w:rsidRDefault="00000000" w:rsidRPr="00000000" w14:paraId="00000028">
      <w:pPr>
        <w:numPr>
          <w:ilvl w:val="0"/>
          <w:numId w:val="3"/>
        </w:numPr>
        <w:ind w:left="720" w:hanging="360"/>
        <w:rPr/>
      </w:pPr>
      <w:r w:rsidDel="00000000" w:rsidR="00000000" w:rsidRPr="00000000">
        <w:rPr>
          <w:rtl w:val="0"/>
        </w:rPr>
        <w:t xml:space="preserve">Try dropping them all from a higher spot for everyone below you to catch. Make sure you consider safety when choosing a higher spot to drop “snowflakes” from!</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pStyle w:val="Heading3"/>
        <w:spacing w:after="0" w:before="0" w:lineRule="auto"/>
        <w:ind w:left="0" w:right="-360" w:firstLine="0"/>
        <w:rPr>
          <w:b w:val="1"/>
          <w:color w:val="000000"/>
          <w:sz w:val="24"/>
          <w:szCs w:val="24"/>
        </w:rPr>
      </w:pPr>
      <w:bookmarkStart w:colFirst="0" w:colLast="0" w:name="_ja24s946s7an" w:id="8"/>
      <w:bookmarkEnd w:id="8"/>
      <w:r w:rsidDel="00000000" w:rsidR="00000000" w:rsidRPr="00000000">
        <w:rPr>
          <w:b w:val="1"/>
          <w:color w:val="000000"/>
          <w:sz w:val="24"/>
          <w:szCs w:val="24"/>
          <w:rtl w:val="0"/>
        </w:rPr>
        <w:t xml:space="preserve">Modifications for Social Distancing</w:t>
      </w:r>
    </w:p>
    <w:p w:rsidR="00000000" w:rsidDel="00000000" w:rsidP="00000000" w:rsidRDefault="00000000" w:rsidRPr="00000000" w14:paraId="0000002B">
      <w:pPr>
        <w:numPr>
          <w:ilvl w:val="0"/>
          <w:numId w:val="9"/>
        </w:numPr>
        <w:ind w:left="720" w:hanging="360"/>
        <w:rPr/>
      </w:pPr>
      <w:r w:rsidDel="00000000" w:rsidR="00000000" w:rsidRPr="00000000">
        <w:rPr>
          <w:rtl w:val="0"/>
        </w:rPr>
        <w:t xml:space="preserve">Play with your own set of “snowflakes” or on a team of 2 and compete to see who can catch the most.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3"/>
        <w:spacing w:after="0" w:before="0" w:lineRule="auto"/>
        <w:ind w:left="0" w:right="-360" w:firstLine="0"/>
        <w:rPr>
          <w:b w:val="1"/>
          <w:color w:val="000000"/>
          <w:sz w:val="24"/>
          <w:szCs w:val="24"/>
        </w:rPr>
      </w:pPr>
      <w:bookmarkStart w:colFirst="0" w:colLast="0" w:name="_yflzee75sz5v" w:id="9"/>
      <w:bookmarkEnd w:id="9"/>
      <w:r w:rsidDel="00000000" w:rsidR="00000000" w:rsidRPr="00000000">
        <w:rPr>
          <w:b w:val="1"/>
          <w:color w:val="000000"/>
          <w:sz w:val="24"/>
          <w:szCs w:val="24"/>
          <w:rtl w:val="0"/>
        </w:rPr>
        <w:t xml:space="preserve">Challenge ideas</w:t>
      </w:r>
    </w:p>
    <w:p w:rsidR="00000000" w:rsidDel="00000000" w:rsidP="00000000" w:rsidRDefault="00000000" w:rsidRPr="00000000" w14:paraId="0000002E">
      <w:pPr>
        <w:numPr>
          <w:ilvl w:val="0"/>
          <w:numId w:val="6"/>
        </w:numPr>
        <w:ind w:left="720" w:hanging="360"/>
        <w:rPr/>
      </w:pPr>
      <w:r w:rsidDel="00000000" w:rsidR="00000000" w:rsidRPr="00000000">
        <w:rPr>
          <w:rtl w:val="0"/>
        </w:rPr>
        <w:t xml:space="preserve">How many “snowflakes” can your group work up to? </w:t>
      </w:r>
    </w:p>
    <w:p w:rsidR="00000000" w:rsidDel="00000000" w:rsidP="00000000" w:rsidRDefault="00000000" w:rsidRPr="00000000" w14:paraId="0000002F">
      <w:pPr>
        <w:numPr>
          <w:ilvl w:val="0"/>
          <w:numId w:val="6"/>
        </w:numPr>
        <w:ind w:left="720" w:hanging="360"/>
        <w:rPr/>
      </w:pPr>
      <w:r w:rsidDel="00000000" w:rsidR="00000000" w:rsidRPr="00000000">
        <w:rPr>
          <w:rtl w:val="0"/>
        </w:rPr>
        <w:t xml:space="preserve">How many can you catch without using your hands? </w:t>
      </w:r>
    </w:p>
    <w:p w:rsidR="00000000" w:rsidDel="00000000" w:rsidP="00000000" w:rsidRDefault="00000000" w:rsidRPr="00000000" w14:paraId="00000030">
      <w:pPr>
        <w:ind w:left="720" w:hanging="360"/>
        <w:rPr>
          <w:sz w:val="24"/>
          <w:szCs w:val="24"/>
        </w:rPr>
      </w:pPr>
      <w:r w:rsidDel="00000000" w:rsidR="00000000" w:rsidRPr="00000000">
        <w:rPr>
          <w:rtl w:val="0"/>
        </w:rPr>
      </w:r>
    </w:p>
    <w:p w:rsidR="00000000" w:rsidDel="00000000" w:rsidP="00000000" w:rsidRDefault="00000000" w:rsidRPr="00000000" w14:paraId="00000031">
      <w:pPr>
        <w:pStyle w:val="Heading3"/>
        <w:spacing w:after="0" w:before="0" w:lineRule="auto"/>
        <w:ind w:left="0" w:right="-360" w:firstLine="0"/>
        <w:rPr>
          <w:b w:val="1"/>
          <w:color w:val="000000"/>
          <w:sz w:val="24"/>
          <w:szCs w:val="24"/>
        </w:rPr>
      </w:pPr>
      <w:bookmarkStart w:colFirst="0" w:colLast="0" w:name="_9okg3dga6yzs" w:id="10"/>
      <w:bookmarkEnd w:id="10"/>
      <w:r w:rsidDel="00000000" w:rsidR="00000000" w:rsidRPr="00000000">
        <w:rPr>
          <w:b w:val="1"/>
          <w:color w:val="000000"/>
          <w:sz w:val="24"/>
          <w:szCs w:val="24"/>
          <w:rtl w:val="0"/>
        </w:rPr>
        <w:t xml:space="preserve">Game Variations</w:t>
      </w:r>
    </w:p>
    <w:p w:rsidR="00000000" w:rsidDel="00000000" w:rsidP="00000000" w:rsidRDefault="00000000" w:rsidRPr="00000000" w14:paraId="00000032">
      <w:pPr>
        <w:numPr>
          <w:ilvl w:val="0"/>
          <w:numId w:val="1"/>
        </w:numPr>
        <w:ind w:left="720" w:hanging="360"/>
        <w:rPr/>
      </w:pPr>
      <w:r w:rsidDel="00000000" w:rsidR="00000000" w:rsidRPr="00000000">
        <w:rPr>
          <w:rtl w:val="0"/>
        </w:rPr>
        <w:t xml:space="preserve">Play in smaller groups, with a partner, or on your own.</w:t>
      </w:r>
    </w:p>
    <w:p w:rsidR="00000000" w:rsidDel="00000000" w:rsidP="00000000" w:rsidRDefault="00000000" w:rsidRPr="00000000" w14:paraId="00000033">
      <w:pPr>
        <w:numPr>
          <w:ilvl w:val="0"/>
          <w:numId w:val="1"/>
        </w:numPr>
        <w:ind w:left="720" w:hanging="360"/>
        <w:rPr/>
      </w:pPr>
      <w:r w:rsidDel="00000000" w:rsidR="00000000" w:rsidRPr="00000000">
        <w:rPr>
          <w:rtl w:val="0"/>
        </w:rPr>
        <w:t xml:space="preserve">Cut paper into decorative “snowflakes” to use! Make this an activity before the game.</w:t>
      </w:r>
    </w:p>
    <w:p w:rsidR="00000000" w:rsidDel="00000000" w:rsidP="00000000" w:rsidRDefault="00000000" w:rsidRPr="00000000" w14:paraId="00000034">
      <w:pPr>
        <w:rPr/>
      </w:pPr>
      <w:r w:rsidDel="00000000" w:rsidR="00000000" w:rsidRPr="00000000">
        <w:rPr>
          <w:rtl w:val="0"/>
        </w:rPr>
      </w:r>
    </w:p>
    <w:sectPr>
      <w:headerReference r:id="rId7" w:type="default"/>
      <w:headerReference r:id="rId8" w:type="first"/>
      <w:footerReference r:id="rId9" w:type="default"/>
      <w:footerReference r:id="rId10" w:type="firs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Fonts w:ascii="Roboto" w:cs="Roboto" w:eastAsia="Roboto" w:hAnsi="Roboto"/>
        <w:color w:val="999999"/>
        <w:sz w:val="16"/>
        <w:szCs w:val="16"/>
        <w:highlight w:val="white"/>
        <w:rtl w:val="0"/>
      </w:rPr>
      <w:t xml:space="preserve">Want access to more games? </w:t>
    </w:r>
    <w:hyperlink r:id="rId1">
      <w:r w:rsidDel="00000000" w:rsidR="00000000" w:rsidRPr="00000000">
        <w:rPr>
          <w:rFonts w:ascii="Roboto" w:cs="Roboto" w:eastAsia="Roboto" w:hAnsi="Roboto"/>
          <w:color w:val="1155cc"/>
          <w:sz w:val="16"/>
          <w:szCs w:val="16"/>
          <w:highlight w:val="white"/>
          <w:u w:val="single"/>
          <w:rtl w:val="0"/>
        </w:rPr>
        <w:t xml:space="preserve">Visit playworks.org/playathome</w:t>
      </w:r>
    </w:hyperlink>
    <w:r w:rsidDel="00000000" w:rsidR="00000000" w:rsidRPr="00000000">
      <w:rPr>
        <w:rFonts w:ascii="Roboto" w:cs="Roboto" w:eastAsia="Roboto" w:hAnsi="Roboto"/>
        <w:color w:val="999999"/>
        <w:sz w:val="16"/>
        <w:szCs w:val="16"/>
        <w:highlight w:val="white"/>
        <w:rtl w:val="0"/>
      </w:rPr>
      <w:t xml:space="preserve"> </w:t>
      <w:tab/>
      <w:tab/>
      <w:tab/>
      <w:tab/>
      <w:tab/>
      <w:t xml:space="preserve"> </w:t>
    </w:r>
    <w:hyperlink r:id="rId2">
      <w:r w:rsidDel="00000000" w:rsidR="00000000" w:rsidRPr="00000000">
        <w:rPr>
          <w:rFonts w:ascii="Roboto" w:cs="Roboto" w:eastAsia="Roboto" w:hAnsi="Roboto"/>
          <w:b w:val="1"/>
          <w:i w:val="1"/>
          <w:color w:val="1155cc"/>
          <w:sz w:val="16"/>
          <w:szCs w:val="16"/>
          <w:highlight w:val="white"/>
          <w:u w:val="single"/>
          <w:rtl w:val="0"/>
        </w:rPr>
        <w:t xml:space="preserve">Donate Today</w:t>
      </w:r>
    </w:hyperlink>
    <w:r w:rsidDel="00000000" w:rsidR="00000000" w:rsidRPr="00000000">
      <w:rPr>
        <w:rFonts w:ascii="Roboto" w:cs="Roboto" w:eastAsia="Roboto" w:hAnsi="Roboto"/>
        <w:b w:val="1"/>
        <w:color w:val="674ea7"/>
        <w:sz w:val="16"/>
        <w:szCs w:val="16"/>
        <w:highlight w:val="whit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b w:val="1"/>
        <w:color w:val="0000ff"/>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hyperlink" Target="https://www.playworks.org/get-involved/play-at-home/" TargetMode="External"/><Relationship Id="rId2" Type="http://schemas.openxmlformats.org/officeDocument/2006/relationships/hyperlink" Target="https://donate.playworks.org/give/278383/#!/donation/check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