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4B" w:rsidRDefault="0004454B" w:rsidP="0004454B">
      <w:pPr>
        <w:spacing w:before="100" w:beforeAutospacing="1" w:after="100" w:afterAutospacing="1" w:line="195" w:lineRule="atLeast"/>
        <w:ind w:left="45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Average and Instantaneous Rate of Change </w:t>
      </w:r>
    </w:p>
    <w:p w:rsidR="0004454B" w:rsidRPr="0004454B" w:rsidRDefault="0004454B" w:rsidP="0004454B">
      <w:pPr>
        <w:pStyle w:val="ListParagraph"/>
        <w:numPr>
          <w:ilvl w:val="0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04454B">
        <w:rPr>
          <w:rFonts w:ascii="Tahoma" w:hAnsi="Tahoma" w:cs="Tahoma"/>
          <w:color w:val="000000"/>
          <w:sz w:val="20"/>
          <w:szCs w:val="20"/>
        </w:rPr>
        <w:t xml:space="preserve">Given the function </w:t>
      </w:r>
      <w:r w:rsidRPr="00CD1638">
        <w:rPr>
          <w:position w:val="-12"/>
        </w:rPr>
        <w:object w:dxaOrig="8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.75pt" o:ole="">
            <v:imagedata r:id="rId6" o:title=""/>
          </v:shape>
          <o:OLEObject Type="Embed" ProgID="Equation.DSMT4" ShapeID="_x0000_i1025" DrawAspect="Content" ObjectID="_1630216942" r:id="rId7"/>
        </w:object>
      </w:r>
      <w:r w:rsidRPr="0004454B">
        <w:rPr>
          <w:rFonts w:ascii="Tahoma" w:hAnsi="Tahoma" w:cs="Tahoma"/>
          <w:color w:val="000000"/>
          <w:sz w:val="20"/>
          <w:szCs w:val="20"/>
        </w:rPr>
        <w:t xml:space="preserve"> and the values of x</w:t>
      </w:r>
      <w:r w:rsidRPr="0004454B"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 w:rsidRPr="0004454B">
        <w:rPr>
          <w:rFonts w:ascii="Tahoma" w:hAnsi="Tahoma" w:cs="Tahoma"/>
          <w:color w:val="000000"/>
          <w:sz w:val="20"/>
          <w:szCs w:val="20"/>
        </w:rPr>
        <w:t xml:space="preserve"> = 3 and x</w:t>
      </w:r>
      <w:r w:rsidRPr="0004454B">
        <w:rPr>
          <w:rFonts w:ascii="Tahoma" w:hAnsi="Tahoma" w:cs="Tahoma"/>
          <w:color w:val="000000"/>
          <w:sz w:val="20"/>
          <w:szCs w:val="20"/>
          <w:vertAlign w:val="subscript"/>
        </w:rPr>
        <w:t>1</w:t>
      </w:r>
      <w:r w:rsidRPr="0004454B">
        <w:rPr>
          <w:rFonts w:ascii="Tahoma" w:hAnsi="Tahoma" w:cs="Tahoma"/>
          <w:color w:val="000000"/>
          <w:sz w:val="20"/>
          <w:szCs w:val="20"/>
        </w:rPr>
        <w:t xml:space="preserve"> = 4, find: </w:t>
      </w: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The average rate of change of 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with respect to </w:t>
      </w:r>
      <w:r>
        <w:rPr>
          <w:rFonts w:ascii="Tahoma" w:hAnsi="Tahoma" w:cs="Tahoma"/>
          <w:color w:val="000000"/>
          <w:sz w:val="20"/>
          <w:szCs w:val="20"/>
        </w:rPr>
        <w:t xml:space="preserve">x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over the interval </w:t>
      </w:r>
      <w:r>
        <w:rPr>
          <w:rFonts w:ascii="Tahoma" w:hAnsi="Tahoma" w:cs="Tahoma"/>
          <w:color w:val="000000"/>
          <w:sz w:val="20"/>
          <w:szCs w:val="20"/>
        </w:rPr>
        <w:t>[x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>
        <w:rPr>
          <w:rFonts w:ascii="Tahoma" w:hAnsi="Tahoma" w:cs="Tahoma"/>
          <w:color w:val="000000"/>
          <w:sz w:val="20"/>
          <w:szCs w:val="20"/>
        </w:rPr>
        <w:t>, 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1</w:t>
      </w:r>
      <w:r>
        <w:rPr>
          <w:rFonts w:ascii="Tahoma" w:hAnsi="Tahoma" w:cs="Tahoma"/>
          <w:color w:val="000000"/>
          <w:sz w:val="20"/>
          <w:szCs w:val="20"/>
        </w:rPr>
        <w:t>].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The instantaneous rate of change of 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with respect to </w:t>
      </w:r>
      <w:r>
        <w:rPr>
          <w:rFonts w:ascii="Tahoma" w:hAnsi="Tahoma" w:cs="Tahoma"/>
          <w:color w:val="000000"/>
          <w:sz w:val="20"/>
          <w:szCs w:val="20"/>
        </w:rPr>
        <w:t>x a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t 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The slope of the tangent line at 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1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The slope of the secant line between points 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>
        <w:rPr>
          <w:rFonts w:ascii="Tahoma" w:hAnsi="Tahoma" w:cs="Tahoma"/>
          <w:color w:val="000000"/>
          <w:sz w:val="20"/>
          <w:szCs w:val="20"/>
        </w:rPr>
        <w:t xml:space="preserve"> and 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1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Make a sketch of </w:t>
      </w:r>
      <w:r w:rsidRPr="00CD1638">
        <w:rPr>
          <w:rFonts w:ascii="Tahoma" w:hAnsi="Tahoma" w:cs="Tahoma"/>
          <w:color w:val="000000"/>
          <w:position w:val="-12"/>
          <w:sz w:val="20"/>
          <w:szCs w:val="20"/>
        </w:rPr>
        <w:object w:dxaOrig="800" w:dyaOrig="380">
          <v:shape id="_x0000_i1026" type="#_x0000_t75" style="width:39.75pt;height:18.75pt" o:ole="">
            <v:imagedata r:id="rId6" o:title=""/>
          </v:shape>
          <o:OLEObject Type="Embed" ProgID="Equation.DSMT4" ShapeID="_x0000_i1026" DrawAspect="Content" ObjectID="_1630216943" r:id="rId8"/>
        </w:object>
      </w:r>
      <w:r w:rsidRPr="003B3013">
        <w:rPr>
          <w:rFonts w:ascii="Tahoma" w:hAnsi="Tahoma" w:cs="Tahoma"/>
          <w:color w:val="000000"/>
          <w:sz w:val="20"/>
          <w:szCs w:val="20"/>
        </w:rPr>
        <w:t>and show the secant and tangent lines at their respective points.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0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Repeat problem #1 for </w:t>
      </w:r>
      <w:r w:rsidRPr="00D35C2C">
        <w:rPr>
          <w:rFonts w:ascii="Tahoma" w:hAnsi="Tahoma" w:cs="Tahoma"/>
          <w:color w:val="000000"/>
          <w:position w:val="-24"/>
          <w:sz w:val="20"/>
          <w:szCs w:val="20"/>
        </w:rPr>
        <w:object w:dxaOrig="940" w:dyaOrig="620">
          <v:shape id="_x0000_i1027" type="#_x0000_t75" style="width:47.25pt;height:30.75pt" o:ole="">
            <v:imagedata r:id="rId9" o:title=""/>
          </v:shape>
          <o:OLEObject Type="Embed" ProgID="Equation.DSMT4" ShapeID="_x0000_i1027" DrawAspect="Content" ObjectID="_1630216944" r:id="rId10"/>
        </w:objec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and the values 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>
        <w:rPr>
          <w:rFonts w:ascii="Tahoma" w:hAnsi="Tahoma" w:cs="Tahoma"/>
          <w:color w:val="000000"/>
          <w:sz w:val="20"/>
          <w:szCs w:val="20"/>
        </w:rPr>
        <w:t xml:space="preserve"> = 2 and 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1</w:t>
      </w:r>
      <w:r>
        <w:rPr>
          <w:rFonts w:ascii="Tahoma" w:hAnsi="Tahoma" w:cs="Tahoma"/>
          <w:color w:val="000000"/>
          <w:sz w:val="20"/>
          <w:szCs w:val="20"/>
        </w:rPr>
        <w:t xml:space="preserve"> = 3</w:t>
      </w:r>
      <w:r w:rsidRPr="003B3013">
        <w:rPr>
          <w:rFonts w:ascii="Tahoma" w:hAnsi="Tahoma" w:cs="Tahoma"/>
          <w:color w:val="000000"/>
          <w:sz w:val="20"/>
          <w:szCs w:val="20"/>
        </w:rPr>
        <w:t>.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0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lastRenderedPageBreak/>
        <w:t xml:space="preserve">Find the slope of the graph </w:t>
      </w:r>
      <w:r w:rsidRPr="00D35C2C">
        <w:rPr>
          <w:rFonts w:ascii="Tahoma" w:hAnsi="Tahoma" w:cs="Tahoma"/>
          <w:color w:val="000000"/>
          <w:position w:val="-10"/>
          <w:sz w:val="20"/>
          <w:szCs w:val="20"/>
        </w:rPr>
        <w:object w:dxaOrig="1300" w:dyaOrig="360">
          <v:shape id="_x0000_i1028" type="#_x0000_t75" style="width:65.25pt;height:18pt" o:ole="">
            <v:imagedata r:id="rId11" o:title=""/>
          </v:shape>
          <o:OLEObject Type="Embed" ProgID="Equation.DSMT4" ShapeID="_x0000_i1028" DrawAspect="Content" ObjectID="_1630216945" r:id="rId12"/>
        </w:objec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at a general point </w:t>
      </w:r>
      <w:r>
        <w:rPr>
          <w:rFonts w:ascii="Tahoma" w:hAnsi="Tahoma" w:cs="Tahoma"/>
          <w:color w:val="000000"/>
          <w:sz w:val="20"/>
          <w:szCs w:val="20"/>
        </w:rPr>
        <w:t>x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. What is the slope of the tangent line at </w:t>
      </w:r>
      <w:r>
        <w:rPr>
          <w:rFonts w:ascii="Tahoma" w:hAnsi="Tahoma" w:cs="Tahoma"/>
          <w:color w:val="000000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  <w:vertAlign w:val="subscript"/>
        </w:rPr>
        <w:t>0</w:t>
      </w:r>
      <w:r>
        <w:rPr>
          <w:rFonts w:ascii="Tahoma" w:hAnsi="Tahoma" w:cs="Tahoma"/>
          <w:color w:val="000000"/>
          <w:sz w:val="20"/>
          <w:szCs w:val="20"/>
        </w:rPr>
        <w:t xml:space="preserve"> = 6</w:t>
      </w:r>
      <w:r w:rsidRPr="003B3013">
        <w:rPr>
          <w:rFonts w:ascii="Tahoma" w:hAnsi="Tahoma" w:cs="Tahoma"/>
          <w:color w:val="000000"/>
          <w:sz w:val="20"/>
          <w:szCs w:val="20"/>
        </w:rPr>
        <w:t>?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numPr>
          <w:ilvl w:val="0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Suppose </w:t>
      </w:r>
      <w:proofErr w:type="gramStart"/>
      <w:r w:rsidRPr="003B3013">
        <w:rPr>
          <w:rFonts w:ascii="Tahoma" w:hAnsi="Tahoma" w:cs="Tahoma"/>
          <w:color w:val="000000"/>
          <w:sz w:val="20"/>
          <w:szCs w:val="20"/>
        </w:rPr>
        <w:t>that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End"/>
      <w:r w:rsidRPr="00CD1638">
        <w:rPr>
          <w:rFonts w:ascii="Tahoma" w:hAnsi="Tahoma" w:cs="Tahoma"/>
          <w:color w:val="000000"/>
          <w:position w:val="-28"/>
          <w:sz w:val="20"/>
          <w:szCs w:val="20"/>
        </w:rPr>
        <w:object w:dxaOrig="800" w:dyaOrig="660">
          <v:shape id="_x0000_i1029" type="#_x0000_t75" style="width:39.75pt;height:33pt" o:ole="">
            <v:imagedata r:id="rId13" o:title=""/>
          </v:shape>
          <o:OLEObject Type="Embed" ProgID="Equation.DSMT4" ShapeID="_x0000_i1029" DrawAspect="Content" ObjectID="_1630216946" r:id="rId14"/>
        </w:objec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Find the average rate of change of 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with respect to </w:t>
      </w:r>
      <w:r>
        <w:rPr>
          <w:rFonts w:ascii="Tahoma" w:hAnsi="Tahoma" w:cs="Tahoma"/>
          <w:color w:val="000000"/>
          <w:sz w:val="20"/>
          <w:szCs w:val="20"/>
        </w:rPr>
        <w:t xml:space="preserve">x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over the interval </w:t>
      </w:r>
      <w:r>
        <w:rPr>
          <w:rFonts w:ascii="Tahoma" w:hAnsi="Tahoma" w:cs="Tahoma"/>
          <w:color w:val="000000"/>
          <w:sz w:val="20"/>
          <w:szCs w:val="20"/>
        </w:rPr>
        <w:t>[1, 3]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Find the instantaneous rate of change of 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with respect to </w:t>
      </w:r>
      <w:r>
        <w:rPr>
          <w:rFonts w:ascii="Tahoma" w:hAnsi="Tahoma" w:cs="Tahoma"/>
          <w:color w:val="000000"/>
          <w:sz w:val="20"/>
          <w:szCs w:val="20"/>
        </w:rPr>
        <w:t xml:space="preserve">x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at point </w:t>
      </w:r>
      <w:r>
        <w:rPr>
          <w:rFonts w:ascii="Tahoma" w:hAnsi="Tahoma" w:cs="Tahoma"/>
          <w:color w:val="000000"/>
          <w:sz w:val="20"/>
          <w:szCs w:val="20"/>
        </w:rPr>
        <w:t>x = 1</w:t>
      </w:r>
      <w:r w:rsidRPr="003B3013">
        <w:rPr>
          <w:rFonts w:ascii="Tahoma" w:hAnsi="Tahoma" w:cs="Tahoma"/>
          <w:color w:val="000000"/>
          <w:sz w:val="20"/>
          <w:szCs w:val="20"/>
        </w:rPr>
        <w:t>.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numPr>
          <w:ilvl w:val="0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>A rocket is propelled upward and reaches a height of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35C2C">
        <w:rPr>
          <w:rFonts w:ascii="Tahoma" w:hAnsi="Tahoma" w:cs="Tahoma"/>
          <w:color w:val="000000"/>
          <w:position w:val="-10"/>
          <w:sz w:val="20"/>
          <w:szCs w:val="20"/>
        </w:rPr>
        <w:object w:dxaOrig="1180" w:dyaOrig="360">
          <v:shape id="_x0000_i1030" type="#_x0000_t75" style="width:59.25pt;height:18pt" o:ole="">
            <v:imagedata r:id="rId15" o:title=""/>
          </v:shape>
          <o:OLEObject Type="Embed" ProgID="Equation.DSMT4" ShapeID="_x0000_i1030" DrawAspect="Content" ObjectID="_1630216947" r:id="rId16"/>
        </w:objec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in </w:t>
      </w:r>
      <w:r>
        <w:rPr>
          <w:rFonts w:ascii="Tahoma" w:hAnsi="Tahoma" w:cs="Tahoma"/>
          <w:color w:val="000000"/>
          <w:sz w:val="20"/>
          <w:szCs w:val="20"/>
        </w:rPr>
        <w:t>t seconds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How high does it reach in </w:t>
      </w:r>
      <w:r>
        <w:rPr>
          <w:rFonts w:ascii="Tahoma" w:hAnsi="Tahoma" w:cs="Tahoma"/>
          <w:color w:val="000000"/>
          <w:sz w:val="20"/>
          <w:szCs w:val="20"/>
        </w:rPr>
        <w:t>35 seconds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What is the average velocity of the rocket during the first </w:t>
      </w:r>
      <w:r>
        <w:rPr>
          <w:rFonts w:ascii="Tahoma" w:hAnsi="Tahoma" w:cs="Tahoma"/>
          <w:color w:val="000000"/>
          <w:sz w:val="20"/>
          <w:szCs w:val="20"/>
        </w:rPr>
        <w:t>35 seconds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What is the average velocity of the rocket during the first </w:t>
      </w:r>
      <w:r>
        <w:rPr>
          <w:rFonts w:ascii="Tahoma" w:hAnsi="Tahoma" w:cs="Tahoma"/>
          <w:color w:val="000000"/>
          <w:sz w:val="20"/>
          <w:szCs w:val="20"/>
        </w:rPr>
        <w:t>200 meters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What is the instantaneous velocity of the rocket at the end of the </w:t>
      </w:r>
      <w:r>
        <w:rPr>
          <w:rFonts w:ascii="Tahoma" w:hAnsi="Tahoma" w:cs="Tahoma"/>
          <w:color w:val="000000"/>
          <w:sz w:val="20"/>
          <w:szCs w:val="20"/>
        </w:rPr>
        <w:t>35 seconds</w:t>
      </w:r>
      <w:r w:rsidRPr="003B3013">
        <w:rPr>
          <w:rFonts w:ascii="Tahoma" w:hAnsi="Tahoma" w:cs="Tahoma"/>
          <w:color w:val="000000"/>
          <w:sz w:val="20"/>
          <w:szCs w:val="20"/>
        </w:rPr>
        <w:t>?</w:t>
      </w:r>
    </w:p>
    <w:p w:rsidR="0004454B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numPr>
          <w:ilvl w:val="0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>A particle moves in the positive direction along a straight line so that afte</w:t>
      </w:r>
      <w:r>
        <w:rPr>
          <w:rFonts w:ascii="Tahoma" w:hAnsi="Tahoma" w:cs="Tahoma"/>
          <w:color w:val="000000"/>
          <w:sz w:val="20"/>
          <w:szCs w:val="20"/>
        </w:rPr>
        <w:t>r t nanoseconds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, its traversed distance is given by </w:t>
      </w:r>
      <w:r w:rsidRPr="00D35C2C">
        <w:rPr>
          <w:rFonts w:ascii="Tahoma" w:hAnsi="Tahoma" w:cs="Tahoma"/>
          <w:color w:val="000000"/>
          <w:position w:val="-10"/>
          <w:sz w:val="20"/>
          <w:szCs w:val="20"/>
        </w:rPr>
        <w:object w:dxaOrig="1120" w:dyaOrig="360">
          <v:shape id="_x0000_i1031" type="#_x0000_t75" style="width:56.25pt;height:18pt" o:ole="">
            <v:imagedata r:id="rId17" o:title=""/>
          </v:shape>
          <o:OLEObject Type="Embed" ProgID="Equation.DSMT4" ShapeID="_x0000_i1031" DrawAspect="Content" ObjectID="_1630216948" r:id="rId18"/>
        </w:object>
      </w:r>
      <w:r>
        <w:rPr>
          <w:rFonts w:ascii="Tahoma" w:hAnsi="Tahoma" w:cs="Tahoma"/>
          <w:color w:val="000000"/>
          <w:sz w:val="20"/>
          <w:szCs w:val="20"/>
        </w:rPr>
        <w:t xml:space="preserve"> nanometers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04454B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What is the average velocity of the particle during the first </w:t>
      </w:r>
      <w:r>
        <w:rPr>
          <w:rFonts w:ascii="Tahoma" w:hAnsi="Tahoma" w:cs="Tahoma"/>
          <w:color w:val="000000"/>
          <w:sz w:val="20"/>
          <w:szCs w:val="20"/>
        </w:rPr>
        <w:t>2 nanoseconds</w:t>
      </w:r>
      <w:r w:rsidRPr="003B3013">
        <w:rPr>
          <w:rFonts w:ascii="Tahoma" w:hAnsi="Tahoma" w:cs="Tahoma"/>
          <w:color w:val="000000"/>
          <w:sz w:val="20"/>
          <w:szCs w:val="20"/>
        </w:rPr>
        <w:t xml:space="preserve">? </w:t>
      </w:r>
    </w:p>
    <w:p w:rsidR="0004454B" w:rsidRPr="003B3013" w:rsidRDefault="0004454B" w:rsidP="0004454B">
      <w:p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</w:p>
    <w:p w:rsidR="0004454B" w:rsidRPr="003B3013" w:rsidRDefault="0004454B" w:rsidP="0004454B">
      <w:pPr>
        <w:numPr>
          <w:ilvl w:val="1"/>
          <w:numId w:val="1"/>
        </w:numPr>
        <w:spacing w:before="100" w:beforeAutospacing="1" w:after="100" w:afterAutospacing="1" w:line="195" w:lineRule="atLeast"/>
        <w:rPr>
          <w:rFonts w:ascii="Tahoma" w:hAnsi="Tahoma" w:cs="Tahoma"/>
          <w:color w:val="000000"/>
          <w:sz w:val="20"/>
          <w:szCs w:val="20"/>
        </w:rPr>
      </w:pPr>
      <w:r w:rsidRPr="003B3013">
        <w:rPr>
          <w:rFonts w:ascii="Tahoma" w:hAnsi="Tahoma" w:cs="Tahoma"/>
          <w:color w:val="000000"/>
          <w:sz w:val="20"/>
          <w:szCs w:val="20"/>
        </w:rPr>
        <w:t xml:space="preserve">What is the instantaneous velocity of the particle at </w:t>
      </w:r>
      <w:r>
        <w:rPr>
          <w:rFonts w:ascii="Tahoma" w:hAnsi="Tahoma" w:cs="Tahoma"/>
          <w:color w:val="000000"/>
          <w:sz w:val="20"/>
          <w:szCs w:val="20"/>
        </w:rPr>
        <w:t>t = 2 nanoseconds</w:t>
      </w:r>
      <w:r w:rsidRPr="003B3013">
        <w:rPr>
          <w:rFonts w:ascii="Tahoma" w:hAnsi="Tahoma" w:cs="Tahoma"/>
          <w:color w:val="000000"/>
          <w:sz w:val="20"/>
          <w:szCs w:val="20"/>
        </w:rPr>
        <w:t>?</w:t>
      </w:r>
    </w:p>
    <w:p w:rsidR="00A837C4" w:rsidRDefault="0045391E">
      <w:r>
        <w:lastRenderedPageBreak/>
        <w:t xml:space="preserve">Answer Key </w:t>
      </w:r>
    </w:p>
    <w:p w:rsidR="0045391E" w:rsidRDefault="0045391E" w:rsidP="0045391E">
      <w:pPr>
        <w:pStyle w:val="ListParagraph"/>
        <w:numPr>
          <w:ilvl w:val="0"/>
          <w:numId w:val="2"/>
        </w:numPr>
      </w:pPr>
      <w:bookmarkStart w:id="0" w:name="_GoBack"/>
      <w:bookmarkEnd w:id="0"/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57150" cy="190500"/>
            <wp:effectExtent l="0" t="0" r="0" b="0"/>
            <wp:docPr id="16" name="Picture 16" descr="\frac {7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frac {7}{2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76200" cy="114300"/>
            <wp:effectExtent l="0" t="0" r="0" b="0"/>
            <wp:docPr id="15" name="Picture 15" descr="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76200" cy="123825"/>
            <wp:effectExtent l="0" t="0" r="0" b="9525"/>
            <wp:docPr id="14" name="Picture 14" descr="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57150" cy="190500"/>
            <wp:effectExtent l="0" t="0" r="0" b="0"/>
            <wp:docPr id="13" name="Picture 13" descr="\frac {7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frac {7}{2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0"/>
          <w:numId w:val="2"/>
        </w:numPr>
        <w:spacing w:before="100" w:beforeAutospacing="1" w:after="100" w:afterAutospacing="1" w:line="195" w:lineRule="atLeast"/>
        <w:ind w:left="810"/>
        <w:rPr>
          <w:rFonts w:ascii="Tahoma" w:hAnsi="Tahoma" w:cs="Tahoma"/>
          <w:color w:val="000000"/>
          <w:sz w:val="20"/>
          <w:szCs w:val="20"/>
        </w:rPr>
      </w:pP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0" t="0" r="0" b="0"/>
            <wp:docPr id="12" name="Picture 12" descr=" \frac {-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\frac {-1}{6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0" t="0" r="0" b="0"/>
            <wp:docPr id="11" name="Picture 11" descr=" \frac {-1}{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\frac {-1}{4}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0" t="0" r="0" b="0"/>
            <wp:docPr id="10" name="Picture 10" descr=" \frac {-1}{9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\frac {-1}{9}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152400" cy="190500"/>
            <wp:effectExtent l="0" t="0" r="0" b="0"/>
            <wp:docPr id="9" name="Picture 9" descr=" \frac {-1}{6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\frac {-1}{6}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0"/>
          <w:numId w:val="2"/>
        </w:numPr>
        <w:spacing w:before="100" w:beforeAutospacing="1" w:after="100" w:afterAutospacing="1" w:line="195" w:lineRule="atLeast"/>
        <w:ind w:left="81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2x, 12</w:t>
      </w:r>
    </w:p>
    <w:p w:rsidR="0045391E" w:rsidRPr="003B3013" w:rsidRDefault="0045391E" w:rsidP="0045391E">
      <w:pPr>
        <w:numPr>
          <w:ilvl w:val="0"/>
          <w:numId w:val="2"/>
        </w:numPr>
        <w:spacing w:before="100" w:beforeAutospacing="1" w:after="100" w:afterAutospacing="1" w:line="195" w:lineRule="atLeast"/>
        <w:ind w:left="810"/>
        <w:rPr>
          <w:rFonts w:ascii="Tahoma" w:hAnsi="Tahoma" w:cs="Tahoma"/>
          <w:color w:val="000000"/>
          <w:sz w:val="20"/>
          <w:szCs w:val="20"/>
        </w:rPr>
      </w:pP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609600" cy="295275"/>
            <wp:effectExtent l="0" t="0" r="0" b="9525"/>
            <wp:docPr id="8" name="Picture 8" descr=" \left ( \frac {\sqrt{3}}{6} - \frac{1}{2} \right 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\left ( \frac {\sqrt{3}}{6} - \frac{1}{2} \right )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190500" cy="190500"/>
            <wp:effectExtent l="0" t="0" r="0" b="0"/>
            <wp:docPr id="7" name="Picture 7" descr=" -\frac{1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-\frac{1}{2}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0"/>
          <w:numId w:val="2"/>
        </w:numPr>
        <w:spacing w:before="100" w:beforeAutospacing="1" w:after="100" w:afterAutospacing="1" w:line="195" w:lineRule="atLeast"/>
        <w:ind w:left="810"/>
        <w:rPr>
          <w:rFonts w:ascii="Tahoma" w:hAnsi="Tahoma" w:cs="Tahoma"/>
          <w:color w:val="000000"/>
          <w:sz w:val="20"/>
          <w:szCs w:val="20"/>
        </w:rPr>
      </w:pP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609600" cy="133350"/>
            <wp:effectExtent l="0" t="0" r="0" b="0"/>
            <wp:docPr id="6" name="Picture 6" descr="6002.5 \;\mathrm{m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002.5 \;\mathrm{m}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790575" cy="161925"/>
            <wp:effectExtent l="0" t="0" r="9525" b="9525"/>
            <wp:docPr id="5" name="Picture 5" descr="171.5 \;\mathrm{m/se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71.5 \;\mathrm{m/sec}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723900" cy="152400"/>
            <wp:effectExtent l="0" t="0" r="0" b="0"/>
            <wp:docPr id="4" name="Picture 4" descr="31.3 \;\mathrm{m/se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31.3 \;\mathrm{m/sec}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676275" cy="152400"/>
            <wp:effectExtent l="0" t="0" r="9525" b="0"/>
            <wp:docPr id="3" name="Picture 3" descr="343 \;\mathrm{m/se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43 \;\mathrm{m/sec}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0"/>
          <w:numId w:val="2"/>
        </w:numPr>
        <w:spacing w:before="100" w:beforeAutospacing="1" w:after="100" w:afterAutospacing="1" w:line="195" w:lineRule="atLeast"/>
        <w:ind w:left="810"/>
        <w:rPr>
          <w:rFonts w:ascii="Tahoma" w:hAnsi="Tahoma" w:cs="Tahoma"/>
          <w:color w:val="000000"/>
          <w:sz w:val="20"/>
          <w:szCs w:val="20"/>
        </w:rPr>
      </w:pP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723900" cy="152400"/>
            <wp:effectExtent l="0" t="0" r="0" b="0"/>
            <wp:docPr id="2" name="Picture 2" descr="39.6 \;\mathrm{m/se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9.6 \;\mathrm{m/sec}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Pr="003B3013" w:rsidRDefault="0045391E" w:rsidP="0045391E">
      <w:pPr>
        <w:numPr>
          <w:ilvl w:val="1"/>
          <w:numId w:val="2"/>
        </w:numPr>
        <w:spacing w:before="100" w:beforeAutospacing="1" w:after="100" w:afterAutospacing="1" w:line="195" w:lineRule="atLeast"/>
        <w:ind w:left="15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drawing>
          <wp:inline distT="0" distB="0" distL="0" distR="0">
            <wp:extent cx="790575" cy="152400"/>
            <wp:effectExtent l="0" t="0" r="9525" b="0"/>
            <wp:docPr id="1" name="Picture 1" descr="118.8 \;\mathrm{m/se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18.8 \;\mathrm{m/sec}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91E" w:rsidRDefault="0045391E"/>
    <w:sectPr w:rsidR="0045391E" w:rsidSect="000445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362E"/>
    <w:multiLevelType w:val="multilevel"/>
    <w:tmpl w:val="9D86B08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">
    <w:nsid w:val="6B487C1A"/>
    <w:multiLevelType w:val="multilevel"/>
    <w:tmpl w:val="8792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54B"/>
    <w:rsid w:val="0004454B"/>
    <w:rsid w:val="0045391E"/>
    <w:rsid w:val="00836B7F"/>
    <w:rsid w:val="00A1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1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9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image" Target="media/image14.png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7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2019-09-17T13:12:00Z</dcterms:created>
  <dcterms:modified xsi:type="dcterms:W3CDTF">2019-09-17T13:16:00Z</dcterms:modified>
</cp:coreProperties>
</file>